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6F" w:rsidRPr="002E789A" w:rsidRDefault="0032366F" w:rsidP="00C76E08">
      <w:pPr>
        <w:spacing w:after="0" w:line="240" w:lineRule="auto"/>
        <w:jc w:val="center"/>
        <w:rPr>
          <w:rFonts w:cstheme="minorHAnsi"/>
          <w:b/>
          <w:sz w:val="18"/>
          <w:szCs w:val="18"/>
        </w:rPr>
      </w:pPr>
      <w:bookmarkStart w:id="0" w:name="_GoBack"/>
      <w:bookmarkEnd w:id="0"/>
      <w:r w:rsidRPr="002E789A">
        <w:rPr>
          <w:rFonts w:cstheme="minorHAnsi"/>
          <w:b/>
          <w:sz w:val="18"/>
          <w:szCs w:val="18"/>
        </w:rPr>
        <w:t>RECURSOS EN CONDADO DE WALTON &amp; ALREDEDOR</w:t>
      </w:r>
    </w:p>
    <w:p w:rsidR="00BB073C" w:rsidRPr="002E789A" w:rsidRDefault="0032366F" w:rsidP="0074752A">
      <w:pPr>
        <w:pStyle w:val="ListParagraph"/>
        <w:numPr>
          <w:ilvl w:val="0"/>
          <w:numId w:val="8"/>
        </w:numPr>
        <w:spacing w:after="0" w:line="240" w:lineRule="auto"/>
        <w:jc w:val="center"/>
        <w:rPr>
          <w:rFonts w:cstheme="minorHAnsi"/>
          <w:b/>
          <w:sz w:val="18"/>
          <w:szCs w:val="18"/>
        </w:rPr>
      </w:pPr>
      <w:r w:rsidRPr="002E789A">
        <w:rPr>
          <w:rFonts w:cstheme="minorHAnsi"/>
          <w:b/>
          <w:sz w:val="18"/>
          <w:szCs w:val="18"/>
        </w:rPr>
        <w:t>Recursos en el Condado de Walton</w:t>
      </w:r>
    </w:p>
    <w:p w:rsidR="00340B3D" w:rsidRPr="002E789A" w:rsidRDefault="0032366F" w:rsidP="00212277">
      <w:pPr>
        <w:pStyle w:val="ListParagraph"/>
        <w:numPr>
          <w:ilvl w:val="0"/>
          <w:numId w:val="9"/>
        </w:numPr>
        <w:spacing w:after="0" w:line="240" w:lineRule="auto"/>
        <w:jc w:val="center"/>
        <w:rPr>
          <w:rFonts w:cstheme="minorHAnsi"/>
          <w:b/>
          <w:sz w:val="18"/>
          <w:szCs w:val="18"/>
        </w:rPr>
      </w:pPr>
      <w:r w:rsidRPr="002E789A">
        <w:rPr>
          <w:rFonts w:cstheme="minorHAnsi"/>
          <w:b/>
          <w:sz w:val="18"/>
          <w:szCs w:val="18"/>
        </w:rPr>
        <w:t>Recursos fuera del Condado de Walton</w:t>
      </w:r>
    </w:p>
    <w:p w:rsidR="00EE4777" w:rsidRPr="002E789A" w:rsidRDefault="00EE4777" w:rsidP="00EE4777">
      <w:pPr>
        <w:spacing w:after="0" w:line="240" w:lineRule="auto"/>
        <w:jc w:val="center"/>
        <w:rPr>
          <w:rFonts w:cstheme="minorHAnsi"/>
          <w:b/>
          <w:sz w:val="18"/>
          <w:szCs w:val="18"/>
        </w:rPr>
      </w:pPr>
      <w:r w:rsidRPr="002E789A">
        <w:rPr>
          <w:rFonts w:cstheme="minorHAnsi"/>
          <w:b/>
          <w:sz w:val="18"/>
          <w:szCs w:val="18"/>
        </w:rPr>
        <w:t>Maltrato Infantil</w:t>
      </w:r>
    </w:p>
    <w:tbl>
      <w:tblPr>
        <w:tblStyle w:val="TableGrid"/>
        <w:tblW w:w="10350" w:type="dxa"/>
        <w:tblInd w:w="-342" w:type="dxa"/>
        <w:tblLook w:val="04A0" w:firstRow="1" w:lastRow="0" w:firstColumn="1" w:lastColumn="0" w:noHBand="0" w:noVBand="1"/>
      </w:tblPr>
      <w:tblGrid>
        <w:gridCol w:w="10350"/>
      </w:tblGrid>
      <w:tr w:rsidR="00C07BD5" w:rsidRPr="00A25501" w:rsidTr="008649E5">
        <w:tc>
          <w:tcPr>
            <w:tcW w:w="10350" w:type="dxa"/>
          </w:tcPr>
          <w:p w:rsidR="00C07BD5" w:rsidRPr="002E789A" w:rsidRDefault="00C07BD5" w:rsidP="00EF5E81">
            <w:pPr>
              <w:pStyle w:val="ListParagraph"/>
              <w:numPr>
                <w:ilvl w:val="0"/>
                <w:numId w:val="12"/>
              </w:numPr>
              <w:rPr>
                <w:rFonts w:cstheme="minorHAnsi"/>
                <w:b/>
                <w:sz w:val="18"/>
                <w:szCs w:val="18"/>
              </w:rPr>
            </w:pPr>
            <w:r w:rsidRPr="002E789A">
              <w:rPr>
                <w:rFonts w:cstheme="minorHAnsi"/>
                <w:b/>
                <w:sz w:val="18"/>
                <w:szCs w:val="18"/>
              </w:rPr>
              <w:t>Prevenir el Maltrato Infantil Georgia Georgia (PCA) - Ayuda estatal</w:t>
            </w:r>
          </w:p>
          <w:p w:rsidR="00C07BD5" w:rsidRPr="002E789A" w:rsidRDefault="00C07BD5" w:rsidP="00EF5E81">
            <w:pPr>
              <w:pStyle w:val="ListParagraph"/>
              <w:rPr>
                <w:rFonts w:cstheme="minorHAnsi"/>
                <w:sz w:val="18"/>
                <w:szCs w:val="18"/>
              </w:rPr>
            </w:pPr>
            <w:r w:rsidRPr="002E789A">
              <w:rPr>
                <w:rFonts w:cstheme="minorHAnsi"/>
                <w:sz w:val="18"/>
                <w:szCs w:val="18"/>
              </w:rPr>
              <w:t>Teléfono:  1-800-Children</w:t>
            </w:r>
            <w:r w:rsidR="00BD6C73" w:rsidRPr="002E789A">
              <w:rPr>
                <w:rFonts w:cstheme="minorHAnsi"/>
                <w:sz w:val="18"/>
                <w:szCs w:val="18"/>
              </w:rPr>
              <w:t> (1-800 -244-5373)</w:t>
            </w:r>
          </w:p>
          <w:p w:rsidR="00C07BD5" w:rsidRPr="00A25501" w:rsidRDefault="00C07BD5" w:rsidP="00C07BD5">
            <w:pPr>
              <w:rPr>
                <w:rFonts w:cstheme="minorHAnsi"/>
                <w:b/>
                <w:sz w:val="16"/>
                <w:szCs w:val="16"/>
              </w:rPr>
            </w:pPr>
            <w:r w:rsidRPr="002E789A">
              <w:rPr>
                <w:rFonts w:cstheme="minorHAnsi"/>
                <w:b/>
                <w:sz w:val="18"/>
                <w:szCs w:val="18"/>
              </w:rPr>
              <w:t>* Servicios:  </w:t>
            </w:r>
            <w:r w:rsidRPr="002E789A">
              <w:rPr>
                <w:rFonts w:cstheme="minorHAnsi"/>
                <w:sz w:val="18"/>
                <w:szCs w:val="18"/>
              </w:rPr>
              <w:t>Los operadores estarán disponibles para proporcionar información sobre asistencia para la crianza de los hijos, los recursos de la comunidad, servicios de consejería, referencias para las necesidades jurídicas, preocupación por el bienestar de un niño o un miembro de la familia, la violencia en la familia, y otros malos tratos las cuestiones relativas a la prevención.</w:t>
            </w:r>
          </w:p>
        </w:tc>
      </w:tr>
    </w:tbl>
    <w:p w:rsidR="001044BB" w:rsidRPr="002E789A" w:rsidRDefault="001E6C22" w:rsidP="00212277">
      <w:pPr>
        <w:spacing w:after="0" w:line="240" w:lineRule="auto"/>
        <w:jc w:val="center"/>
        <w:rPr>
          <w:rFonts w:cstheme="minorHAnsi"/>
          <w:b/>
          <w:sz w:val="18"/>
          <w:szCs w:val="18"/>
        </w:rPr>
      </w:pPr>
      <w:r w:rsidRPr="002E789A">
        <w:rPr>
          <w:rFonts w:cstheme="minorHAnsi"/>
          <w:b/>
          <w:sz w:val="18"/>
          <w:szCs w:val="18"/>
        </w:rPr>
        <w:t>Asistencia alimentaria</w:t>
      </w:r>
    </w:p>
    <w:tbl>
      <w:tblPr>
        <w:tblStyle w:val="TableGrid"/>
        <w:tblW w:w="10350" w:type="dxa"/>
        <w:tblInd w:w="-342" w:type="dxa"/>
        <w:tblLook w:val="04A0" w:firstRow="1" w:lastRow="0" w:firstColumn="1" w:lastColumn="0" w:noHBand="0" w:noVBand="1"/>
      </w:tblPr>
      <w:tblGrid>
        <w:gridCol w:w="5130"/>
        <w:gridCol w:w="5220"/>
      </w:tblGrid>
      <w:tr w:rsidR="00212277" w:rsidRPr="00A25501" w:rsidTr="008649E5">
        <w:tc>
          <w:tcPr>
            <w:tcW w:w="5130" w:type="dxa"/>
          </w:tcPr>
          <w:p w:rsidR="00212277" w:rsidRPr="002E789A" w:rsidRDefault="00212277" w:rsidP="00F44EDE">
            <w:pPr>
              <w:pStyle w:val="ListParagraph"/>
              <w:numPr>
                <w:ilvl w:val="0"/>
                <w:numId w:val="40"/>
              </w:numPr>
              <w:rPr>
                <w:rFonts w:cstheme="minorHAnsi"/>
                <w:b/>
                <w:sz w:val="18"/>
                <w:szCs w:val="18"/>
              </w:rPr>
            </w:pPr>
            <w:r w:rsidRPr="002E789A">
              <w:rPr>
                <w:rFonts w:cstheme="minorHAnsi"/>
                <w:b/>
                <w:sz w:val="18"/>
                <w:szCs w:val="18"/>
              </w:rPr>
              <w:t>Personal del Pastor Ministries, Inc.</w:t>
            </w:r>
          </w:p>
          <w:p w:rsidR="00212277" w:rsidRPr="002E789A" w:rsidRDefault="00212277" w:rsidP="00212277">
            <w:pPr>
              <w:ind w:left="720"/>
              <w:contextualSpacing/>
              <w:rPr>
                <w:rFonts w:cstheme="minorHAnsi"/>
                <w:sz w:val="18"/>
                <w:szCs w:val="18"/>
              </w:rPr>
            </w:pPr>
            <w:r w:rsidRPr="002E789A">
              <w:rPr>
                <w:rFonts w:cstheme="minorHAnsi"/>
                <w:sz w:val="18"/>
                <w:szCs w:val="18"/>
              </w:rPr>
              <w:t>76 Bahía Creek Rd. atraviesa Loganville, GA 30052</w:t>
            </w:r>
          </w:p>
          <w:p w:rsidR="00212277" w:rsidRPr="002E789A" w:rsidRDefault="00212277" w:rsidP="00212277">
            <w:pPr>
              <w:ind w:firstLine="720"/>
              <w:contextualSpacing/>
              <w:rPr>
                <w:rFonts w:cstheme="minorHAnsi"/>
                <w:sz w:val="18"/>
                <w:szCs w:val="18"/>
              </w:rPr>
            </w:pPr>
            <w:r w:rsidRPr="002E789A">
              <w:rPr>
                <w:rFonts w:cstheme="minorHAnsi"/>
                <w:sz w:val="18"/>
                <w:szCs w:val="18"/>
              </w:rPr>
              <w:t>Teléfono: 770-5549722 Fax: 770-554-9037</w:t>
            </w:r>
          </w:p>
          <w:p w:rsidR="00212277" w:rsidRPr="002E789A" w:rsidRDefault="00212277" w:rsidP="00910A4B">
            <w:pPr>
              <w:jc w:val="both"/>
              <w:rPr>
                <w:rFonts w:eastAsia="Times New Roman" w:cstheme="minorHAnsi"/>
                <w:sz w:val="18"/>
                <w:szCs w:val="18"/>
              </w:rPr>
            </w:pPr>
            <w:r w:rsidRPr="002E789A">
              <w:rPr>
                <w:rFonts w:eastAsia="Times New Roman" w:cstheme="minorHAnsi"/>
                <w:bCs/>
                <w:color w:val="000000"/>
                <w:sz w:val="18"/>
                <w:szCs w:val="18"/>
              </w:rPr>
              <w:t>* Distribución de Alimentos días/horas: </w:t>
            </w:r>
          </w:p>
          <w:p w:rsidR="00212277" w:rsidRPr="002E789A" w:rsidRDefault="00212277" w:rsidP="00910A4B">
            <w:pPr>
              <w:rPr>
                <w:rFonts w:cstheme="minorHAnsi"/>
                <w:b/>
                <w:sz w:val="18"/>
                <w:szCs w:val="18"/>
              </w:rPr>
            </w:pPr>
            <w:r w:rsidRPr="002E789A">
              <w:rPr>
                <w:rFonts w:eastAsia="Times New Roman" w:cstheme="minorHAnsi"/>
                <w:bCs/>
                <w:color w:val="000000"/>
                <w:sz w:val="18"/>
                <w:szCs w:val="18"/>
              </w:rPr>
              <w:t>Martes y Jueves 1PM - 4PM</w:t>
            </w:r>
          </w:p>
        </w:tc>
        <w:tc>
          <w:tcPr>
            <w:tcW w:w="5220" w:type="dxa"/>
          </w:tcPr>
          <w:p w:rsidR="00212277" w:rsidRPr="002E789A" w:rsidRDefault="00212277" w:rsidP="00F44EDE">
            <w:pPr>
              <w:pStyle w:val="ListParagraph"/>
              <w:numPr>
                <w:ilvl w:val="0"/>
                <w:numId w:val="41"/>
              </w:numPr>
              <w:rPr>
                <w:rFonts w:cstheme="minorHAnsi"/>
                <w:b/>
                <w:sz w:val="18"/>
                <w:szCs w:val="18"/>
              </w:rPr>
            </w:pPr>
            <w:r w:rsidRPr="002E789A">
              <w:rPr>
                <w:rFonts w:cstheme="minorHAnsi"/>
                <w:b/>
                <w:sz w:val="18"/>
                <w:szCs w:val="18"/>
              </w:rPr>
              <w:t>PESCADO (Fe en servir a la humanidad) </w:t>
            </w:r>
          </w:p>
          <w:p w:rsidR="00212277" w:rsidRPr="002E789A" w:rsidRDefault="00212277" w:rsidP="00212277">
            <w:pPr>
              <w:ind w:left="720"/>
              <w:rPr>
                <w:rFonts w:cstheme="minorHAnsi"/>
                <w:sz w:val="18"/>
                <w:szCs w:val="18"/>
              </w:rPr>
            </w:pPr>
            <w:r w:rsidRPr="002E789A">
              <w:rPr>
                <w:rFonts w:cstheme="minorHAnsi"/>
                <w:sz w:val="18"/>
                <w:szCs w:val="18"/>
              </w:rPr>
              <w:t>700 S. Madison Avenue Monroe, GA 30655</w:t>
            </w:r>
          </w:p>
          <w:p w:rsidR="00212277" w:rsidRPr="002E789A" w:rsidRDefault="00212277" w:rsidP="00212277">
            <w:pPr>
              <w:ind w:left="720"/>
              <w:rPr>
                <w:rFonts w:cstheme="minorHAnsi"/>
                <w:b/>
                <w:sz w:val="18"/>
                <w:szCs w:val="18"/>
              </w:rPr>
            </w:pPr>
            <w:r w:rsidRPr="002E789A">
              <w:rPr>
                <w:rFonts w:cstheme="minorHAnsi"/>
                <w:sz w:val="18"/>
                <w:szCs w:val="18"/>
              </w:rPr>
              <w:t>Teléfono: 770-207-4357</w:t>
            </w:r>
          </w:p>
        </w:tc>
      </w:tr>
      <w:tr w:rsidR="00212277" w:rsidRPr="00A25501" w:rsidTr="008649E5">
        <w:tc>
          <w:tcPr>
            <w:tcW w:w="5130" w:type="dxa"/>
          </w:tcPr>
          <w:p w:rsidR="00212277" w:rsidRPr="002E789A" w:rsidRDefault="00212277" w:rsidP="0074752A">
            <w:pPr>
              <w:pStyle w:val="ListParagraph"/>
              <w:numPr>
                <w:ilvl w:val="0"/>
                <w:numId w:val="12"/>
              </w:numPr>
              <w:rPr>
                <w:rFonts w:cstheme="minorHAnsi"/>
                <w:b/>
                <w:sz w:val="18"/>
                <w:szCs w:val="18"/>
              </w:rPr>
            </w:pPr>
            <w:r w:rsidRPr="002E789A">
              <w:rPr>
                <w:rFonts w:cstheme="minorHAnsi"/>
                <w:b/>
                <w:sz w:val="18"/>
                <w:szCs w:val="18"/>
              </w:rPr>
              <w:t>Becas Hope &amp; Vida</w:t>
            </w:r>
          </w:p>
          <w:p w:rsidR="00212277" w:rsidRPr="002E789A" w:rsidRDefault="00212277" w:rsidP="00212277">
            <w:pPr>
              <w:pStyle w:val="ListParagraph"/>
              <w:rPr>
                <w:rFonts w:cstheme="minorHAnsi"/>
                <w:sz w:val="18"/>
                <w:szCs w:val="18"/>
              </w:rPr>
            </w:pPr>
            <w:r w:rsidRPr="002E789A">
              <w:rPr>
                <w:rFonts w:cstheme="minorHAnsi"/>
                <w:sz w:val="18"/>
                <w:szCs w:val="18"/>
              </w:rPr>
              <w:t>3594 Centerville Snellville, GA 30039</w:t>
            </w:r>
          </w:p>
          <w:p w:rsidR="00212277" w:rsidRPr="002E789A" w:rsidRDefault="00212277" w:rsidP="00212277">
            <w:pPr>
              <w:pStyle w:val="ListParagraph"/>
              <w:rPr>
                <w:rFonts w:cstheme="minorHAnsi"/>
                <w:sz w:val="18"/>
                <w:szCs w:val="18"/>
              </w:rPr>
            </w:pPr>
            <w:r w:rsidRPr="002E789A">
              <w:rPr>
                <w:rFonts w:cstheme="minorHAnsi"/>
                <w:sz w:val="18"/>
                <w:szCs w:val="18"/>
              </w:rPr>
              <w:t>Teléfono: 770-979-1595</w:t>
            </w:r>
          </w:p>
          <w:p w:rsidR="00EF5E81" w:rsidRPr="002E789A" w:rsidRDefault="00EF5E81" w:rsidP="00212277">
            <w:pPr>
              <w:pStyle w:val="ListParagraph"/>
              <w:rPr>
                <w:rFonts w:cstheme="minorHAnsi"/>
                <w:sz w:val="18"/>
                <w:szCs w:val="18"/>
              </w:rPr>
            </w:pPr>
            <w:r w:rsidRPr="002E789A">
              <w:rPr>
                <w:rFonts w:cstheme="minorHAnsi"/>
                <w:sz w:val="18"/>
                <w:szCs w:val="18"/>
              </w:rPr>
              <w:t>WWW.hopeandlife.tv</w:t>
            </w:r>
          </w:p>
          <w:p w:rsidR="00212277" w:rsidRPr="002E789A" w:rsidRDefault="00212277" w:rsidP="00910A4B">
            <w:pPr>
              <w:rPr>
                <w:rFonts w:cstheme="minorHAnsi"/>
                <w:sz w:val="18"/>
                <w:szCs w:val="18"/>
              </w:rPr>
            </w:pPr>
            <w:r w:rsidRPr="002E789A">
              <w:rPr>
                <w:rFonts w:cstheme="minorHAnsi"/>
                <w:sz w:val="18"/>
                <w:szCs w:val="18"/>
              </w:rPr>
              <w:t>* Distribución de Alimentos días/horas:</w:t>
            </w:r>
          </w:p>
          <w:p w:rsidR="00212277" w:rsidRPr="002E789A" w:rsidRDefault="00212277" w:rsidP="00910A4B">
            <w:pPr>
              <w:rPr>
                <w:rFonts w:cstheme="minorHAnsi"/>
                <w:sz w:val="18"/>
                <w:szCs w:val="18"/>
              </w:rPr>
            </w:pPr>
            <w:r w:rsidRPr="002E789A">
              <w:rPr>
                <w:rFonts w:cstheme="minorHAnsi"/>
                <w:sz w:val="18"/>
                <w:szCs w:val="18"/>
              </w:rPr>
              <w:t>Lunes, Martes, Jueves, Viernes y sábado de 9:30 -11:00 y Martes y Jueves 17:00 -18:00  </w:t>
            </w:r>
          </w:p>
          <w:p w:rsidR="00212277" w:rsidRPr="002E789A" w:rsidRDefault="00212277" w:rsidP="00910A4B">
            <w:pPr>
              <w:rPr>
                <w:rFonts w:cstheme="minorHAnsi"/>
                <w:b/>
                <w:sz w:val="18"/>
                <w:szCs w:val="18"/>
              </w:rPr>
            </w:pPr>
            <w:r w:rsidRPr="002E789A">
              <w:rPr>
                <w:rFonts w:cstheme="minorHAnsi"/>
                <w:sz w:val="18"/>
                <w:szCs w:val="18"/>
              </w:rPr>
              <w:t>(Sin cita o I. D. es necesario)</w:t>
            </w:r>
          </w:p>
        </w:tc>
        <w:tc>
          <w:tcPr>
            <w:tcW w:w="5220" w:type="dxa"/>
          </w:tcPr>
          <w:p w:rsidR="00212277" w:rsidRPr="002E789A" w:rsidRDefault="00212277" w:rsidP="00212277">
            <w:pPr>
              <w:pStyle w:val="ListParagraph"/>
              <w:numPr>
                <w:ilvl w:val="0"/>
                <w:numId w:val="2"/>
              </w:numPr>
              <w:rPr>
                <w:rFonts w:cstheme="minorHAnsi"/>
                <w:sz w:val="18"/>
                <w:szCs w:val="18"/>
              </w:rPr>
            </w:pPr>
            <w:r w:rsidRPr="002E789A">
              <w:rPr>
                <w:rFonts w:cstheme="minorHAnsi"/>
                <w:b/>
                <w:sz w:val="18"/>
                <w:szCs w:val="18"/>
              </w:rPr>
              <w:t>Acción, Inc .</w:t>
            </w:r>
          </w:p>
          <w:p w:rsidR="00212277" w:rsidRPr="002E789A" w:rsidRDefault="00212277" w:rsidP="00212277">
            <w:pPr>
              <w:pStyle w:val="ListParagraph"/>
              <w:rPr>
                <w:rFonts w:cstheme="minorHAnsi"/>
                <w:sz w:val="18"/>
                <w:szCs w:val="18"/>
              </w:rPr>
            </w:pPr>
            <w:r w:rsidRPr="002E789A">
              <w:rPr>
                <w:rFonts w:cstheme="minorHAnsi"/>
                <w:sz w:val="18"/>
                <w:szCs w:val="18"/>
              </w:rPr>
              <w:t>Milledge Avenue Monroe, GA 30656</w:t>
            </w:r>
          </w:p>
          <w:p w:rsidR="00212277" w:rsidRPr="002E789A" w:rsidRDefault="00212277" w:rsidP="00212277">
            <w:pPr>
              <w:pStyle w:val="ListParagraph"/>
              <w:rPr>
                <w:rFonts w:cstheme="minorHAnsi"/>
                <w:sz w:val="18"/>
                <w:szCs w:val="18"/>
              </w:rPr>
            </w:pPr>
            <w:r w:rsidRPr="002E789A">
              <w:rPr>
                <w:rFonts w:cstheme="minorHAnsi"/>
                <w:sz w:val="18"/>
                <w:szCs w:val="18"/>
              </w:rPr>
              <w:t>Teléfono: 770-267-1361</w:t>
            </w:r>
          </w:p>
          <w:p w:rsidR="00212277" w:rsidRPr="002E789A" w:rsidRDefault="00212277" w:rsidP="00542C58">
            <w:pPr>
              <w:rPr>
                <w:rFonts w:cstheme="minorHAnsi"/>
                <w:b/>
                <w:sz w:val="18"/>
                <w:szCs w:val="18"/>
              </w:rPr>
            </w:pPr>
            <w:r w:rsidRPr="002E789A">
              <w:rPr>
                <w:rFonts w:cstheme="minorHAnsi"/>
                <w:b/>
                <w:sz w:val="18"/>
                <w:szCs w:val="18"/>
              </w:rPr>
              <w:t>* Servicios:</w:t>
            </w:r>
            <w:r w:rsidRPr="002E789A">
              <w:rPr>
                <w:rFonts w:cstheme="minorHAnsi"/>
                <w:sz w:val="18"/>
                <w:szCs w:val="18"/>
              </w:rPr>
              <w:t>  asistencia alimentaria una vez cada 6 meses con la remisión de la escuela o DFCS. Asistencia alimentaria mensual para los ciudadanos de la tercera edad más de 60 años de edad (para obtener información adicional. Hay una lista de espera).</w:t>
            </w:r>
          </w:p>
        </w:tc>
      </w:tr>
      <w:tr w:rsidR="00212277" w:rsidRPr="00A25501" w:rsidTr="008649E5">
        <w:tc>
          <w:tcPr>
            <w:tcW w:w="10350" w:type="dxa"/>
            <w:gridSpan w:val="2"/>
          </w:tcPr>
          <w:p w:rsidR="00212277" w:rsidRPr="002E789A" w:rsidRDefault="00212277" w:rsidP="00212277">
            <w:pPr>
              <w:pStyle w:val="ListParagraph"/>
              <w:numPr>
                <w:ilvl w:val="0"/>
                <w:numId w:val="1"/>
              </w:numPr>
              <w:jc w:val="center"/>
              <w:rPr>
                <w:rFonts w:cstheme="minorHAnsi"/>
                <w:color w:val="000000"/>
                <w:sz w:val="18"/>
                <w:szCs w:val="18"/>
              </w:rPr>
            </w:pPr>
            <w:r w:rsidRPr="002E789A">
              <w:rPr>
                <w:rFonts w:cstheme="minorHAnsi"/>
                <w:b/>
                <w:color w:val="000000"/>
                <w:sz w:val="18"/>
                <w:szCs w:val="18"/>
              </w:rPr>
              <w:t>Condado de Walton SFD</w:t>
            </w:r>
            <w:r w:rsidRPr="002E789A">
              <w:rPr>
                <w:rFonts w:cstheme="minorHAnsi"/>
                <w:b/>
                <w:color w:val="000000"/>
                <w:sz w:val="18"/>
                <w:szCs w:val="18"/>
              </w:rPr>
              <w:br/>
            </w:r>
            <w:r w:rsidRPr="002E789A">
              <w:rPr>
                <w:rFonts w:cstheme="minorHAnsi"/>
                <w:color w:val="000000"/>
                <w:sz w:val="18"/>
                <w:szCs w:val="18"/>
              </w:rPr>
              <w:t>1110 East Spring Street Monroe, Georgia 30655-0927</w:t>
            </w:r>
            <w:r w:rsidRPr="002E789A">
              <w:rPr>
                <w:rFonts w:cstheme="minorHAnsi"/>
                <w:color w:val="000000"/>
                <w:sz w:val="18"/>
                <w:szCs w:val="18"/>
              </w:rPr>
              <w:br/>
              <w:t>(770) 207-4000 FAX: (770) 207-4007</w:t>
            </w:r>
          </w:p>
          <w:p w:rsidR="00212277" w:rsidRPr="002E789A" w:rsidRDefault="00212277" w:rsidP="00212277">
            <w:pPr>
              <w:pStyle w:val="ListParagraph"/>
              <w:jc w:val="center"/>
              <w:rPr>
                <w:rFonts w:cstheme="minorHAnsi"/>
                <w:sz w:val="18"/>
                <w:szCs w:val="18"/>
              </w:rPr>
            </w:pPr>
            <w:r w:rsidRPr="002E789A">
              <w:rPr>
                <w:rFonts w:cstheme="minorHAnsi"/>
                <w:b/>
                <w:sz w:val="18"/>
                <w:szCs w:val="18"/>
              </w:rPr>
              <w:t>* Servicios:</w:t>
            </w:r>
            <w:r w:rsidRPr="002E789A">
              <w:rPr>
                <w:rFonts w:cstheme="minorHAnsi"/>
                <w:sz w:val="18"/>
                <w:szCs w:val="18"/>
              </w:rPr>
              <w:t>  Cupones de Alimentos y Asistencia Alimentaria de Emergencia de bajo ingreso</w:t>
            </w:r>
          </w:p>
          <w:p w:rsidR="00212277" w:rsidRPr="00A25501" w:rsidRDefault="00212277" w:rsidP="00564B0E">
            <w:pPr>
              <w:pStyle w:val="ListParagraph"/>
              <w:jc w:val="center"/>
              <w:rPr>
                <w:rFonts w:cstheme="minorHAnsi"/>
                <w:b/>
                <w:sz w:val="16"/>
                <w:szCs w:val="16"/>
              </w:rPr>
            </w:pPr>
            <w:r w:rsidRPr="002E789A">
              <w:rPr>
                <w:rFonts w:cstheme="minorHAnsi"/>
                <w:sz w:val="18"/>
                <w:szCs w:val="18"/>
              </w:rPr>
              <w:t>Puede solicitar cupones de alimentos en línea en </w:t>
            </w:r>
            <w:hyperlink r:id="rId9" w:history="1">
              <w:r w:rsidRPr="002E789A">
                <w:rPr>
                  <w:rStyle w:val="Hyperlink"/>
                  <w:rFonts w:cstheme="minorHAnsi"/>
                  <w:sz w:val="18"/>
                  <w:szCs w:val="18"/>
                </w:rPr>
                <w:t>www.compass.ga.gov</w:t>
              </w:r>
            </w:hyperlink>
          </w:p>
        </w:tc>
      </w:tr>
    </w:tbl>
    <w:p w:rsidR="001E6C22" w:rsidRPr="002E789A" w:rsidRDefault="001E6C22" w:rsidP="00212277">
      <w:pPr>
        <w:spacing w:after="0" w:line="240" w:lineRule="auto"/>
        <w:jc w:val="center"/>
        <w:rPr>
          <w:rFonts w:cstheme="minorHAnsi"/>
          <w:b/>
          <w:sz w:val="18"/>
          <w:szCs w:val="18"/>
        </w:rPr>
      </w:pPr>
      <w:r w:rsidRPr="002E789A">
        <w:rPr>
          <w:rFonts w:cstheme="minorHAnsi"/>
          <w:b/>
          <w:sz w:val="18"/>
          <w:szCs w:val="18"/>
        </w:rPr>
        <w:t>Utilidades/alquiler/Hipoteca</w:t>
      </w:r>
    </w:p>
    <w:tbl>
      <w:tblPr>
        <w:tblStyle w:val="TableGrid"/>
        <w:tblW w:w="10350" w:type="dxa"/>
        <w:tblInd w:w="-342" w:type="dxa"/>
        <w:tblLook w:val="04A0" w:firstRow="1" w:lastRow="0" w:firstColumn="1" w:lastColumn="0" w:noHBand="0" w:noVBand="1"/>
      </w:tblPr>
      <w:tblGrid>
        <w:gridCol w:w="5130"/>
        <w:gridCol w:w="5220"/>
      </w:tblGrid>
      <w:tr w:rsidR="00212277" w:rsidRPr="00A25501" w:rsidTr="008649E5">
        <w:tc>
          <w:tcPr>
            <w:tcW w:w="5130" w:type="dxa"/>
          </w:tcPr>
          <w:p w:rsidR="00212277" w:rsidRPr="002E789A" w:rsidRDefault="00212277" w:rsidP="00542C58">
            <w:pPr>
              <w:pStyle w:val="ListParagraph"/>
              <w:numPr>
                <w:ilvl w:val="0"/>
                <w:numId w:val="42"/>
              </w:numPr>
              <w:rPr>
                <w:rFonts w:cstheme="minorHAnsi"/>
                <w:b/>
                <w:sz w:val="18"/>
                <w:szCs w:val="18"/>
              </w:rPr>
            </w:pPr>
            <w:r w:rsidRPr="002E789A">
              <w:rPr>
                <w:rFonts w:cstheme="minorHAnsi"/>
                <w:b/>
                <w:sz w:val="18"/>
                <w:szCs w:val="18"/>
              </w:rPr>
              <w:t>PESCADO (Fe en servir a la humanidad) </w:t>
            </w:r>
          </w:p>
          <w:p w:rsidR="00212277" w:rsidRPr="002E789A" w:rsidRDefault="00212277" w:rsidP="00212277">
            <w:pPr>
              <w:ind w:left="720"/>
              <w:rPr>
                <w:rFonts w:cstheme="minorHAnsi"/>
                <w:sz w:val="18"/>
                <w:szCs w:val="18"/>
              </w:rPr>
            </w:pPr>
            <w:r w:rsidRPr="002E789A">
              <w:rPr>
                <w:rFonts w:cstheme="minorHAnsi"/>
                <w:sz w:val="18"/>
                <w:szCs w:val="18"/>
              </w:rPr>
              <w:t>700 S. Madison Avenue Monroe, GA 30655</w:t>
            </w:r>
          </w:p>
          <w:p w:rsidR="00212277" w:rsidRPr="00A25501" w:rsidRDefault="00212277" w:rsidP="00212277">
            <w:pPr>
              <w:ind w:left="720"/>
              <w:rPr>
                <w:rFonts w:cstheme="minorHAnsi"/>
                <w:b/>
                <w:sz w:val="16"/>
                <w:szCs w:val="16"/>
              </w:rPr>
            </w:pPr>
            <w:r w:rsidRPr="002E789A">
              <w:rPr>
                <w:rFonts w:cstheme="minorHAnsi"/>
                <w:sz w:val="18"/>
                <w:szCs w:val="18"/>
              </w:rPr>
              <w:t>Teléfono: 770-207-4357</w:t>
            </w:r>
          </w:p>
        </w:tc>
        <w:tc>
          <w:tcPr>
            <w:tcW w:w="5220" w:type="dxa"/>
          </w:tcPr>
          <w:p w:rsidR="00212277" w:rsidRPr="002E789A" w:rsidRDefault="00212277" w:rsidP="00212277">
            <w:pPr>
              <w:pStyle w:val="ListParagraph"/>
              <w:numPr>
                <w:ilvl w:val="0"/>
                <w:numId w:val="2"/>
              </w:numPr>
              <w:rPr>
                <w:rFonts w:cstheme="minorHAnsi"/>
                <w:b/>
                <w:sz w:val="18"/>
                <w:szCs w:val="18"/>
              </w:rPr>
            </w:pPr>
            <w:r w:rsidRPr="002E789A">
              <w:rPr>
                <w:rFonts w:cstheme="minorHAnsi"/>
                <w:b/>
                <w:sz w:val="18"/>
                <w:szCs w:val="18"/>
              </w:rPr>
              <w:t>Faro Alcance mundial</w:t>
            </w:r>
          </w:p>
          <w:p w:rsidR="00212277" w:rsidRPr="002E789A" w:rsidRDefault="00212277" w:rsidP="00212277">
            <w:pPr>
              <w:ind w:left="720"/>
              <w:rPr>
                <w:rFonts w:cstheme="minorHAnsi"/>
                <w:sz w:val="18"/>
                <w:szCs w:val="18"/>
              </w:rPr>
            </w:pPr>
            <w:r w:rsidRPr="002E789A">
              <w:rPr>
                <w:rFonts w:cstheme="minorHAnsi"/>
                <w:sz w:val="18"/>
                <w:szCs w:val="18"/>
              </w:rPr>
              <w:t>Gen 609 Bell Rd. Monroe, GA 30655</w:t>
            </w:r>
          </w:p>
          <w:p w:rsidR="00212277" w:rsidRPr="002E789A" w:rsidRDefault="00212277" w:rsidP="00212277">
            <w:pPr>
              <w:ind w:left="720"/>
              <w:rPr>
                <w:rFonts w:cstheme="minorHAnsi"/>
                <w:sz w:val="18"/>
                <w:szCs w:val="18"/>
              </w:rPr>
            </w:pPr>
            <w:r w:rsidRPr="002E789A">
              <w:rPr>
                <w:rFonts w:cstheme="minorHAnsi"/>
                <w:sz w:val="18"/>
                <w:szCs w:val="18"/>
              </w:rPr>
              <w:t>Teléfono: 770-267-4365</w:t>
            </w:r>
          </w:p>
          <w:p w:rsidR="00212277" w:rsidRPr="00A25501" w:rsidRDefault="00212277" w:rsidP="00212277">
            <w:pPr>
              <w:ind w:left="720"/>
              <w:rPr>
                <w:rFonts w:cstheme="minorHAnsi"/>
                <w:b/>
                <w:sz w:val="16"/>
                <w:szCs w:val="16"/>
              </w:rPr>
            </w:pPr>
            <w:r w:rsidRPr="002E789A">
              <w:rPr>
                <w:rFonts w:cstheme="minorHAnsi"/>
                <w:sz w:val="18"/>
                <w:szCs w:val="18"/>
              </w:rPr>
              <w:t>(Debe haber utilizado LOS PECES)</w:t>
            </w:r>
          </w:p>
        </w:tc>
      </w:tr>
      <w:tr w:rsidR="00212277" w:rsidRPr="00A25501" w:rsidTr="008649E5">
        <w:tc>
          <w:tcPr>
            <w:tcW w:w="5130" w:type="dxa"/>
          </w:tcPr>
          <w:p w:rsidR="00212277" w:rsidRPr="002E789A" w:rsidRDefault="00212277" w:rsidP="00212277">
            <w:pPr>
              <w:pStyle w:val="ListParagraph"/>
              <w:numPr>
                <w:ilvl w:val="0"/>
                <w:numId w:val="2"/>
              </w:numPr>
              <w:rPr>
                <w:rFonts w:cstheme="minorHAnsi"/>
                <w:b/>
                <w:sz w:val="18"/>
                <w:szCs w:val="18"/>
              </w:rPr>
            </w:pPr>
            <w:r w:rsidRPr="002E789A">
              <w:rPr>
                <w:rFonts w:cstheme="minorHAnsi"/>
                <w:b/>
                <w:sz w:val="18"/>
                <w:szCs w:val="18"/>
              </w:rPr>
              <w:t>Acción, Inc.</w:t>
            </w:r>
          </w:p>
          <w:p w:rsidR="00212277" w:rsidRPr="002E789A" w:rsidRDefault="00212277" w:rsidP="00212277">
            <w:pPr>
              <w:pStyle w:val="ListParagraph"/>
              <w:rPr>
                <w:rFonts w:cstheme="minorHAnsi"/>
                <w:sz w:val="18"/>
                <w:szCs w:val="18"/>
              </w:rPr>
            </w:pPr>
            <w:r w:rsidRPr="002E789A">
              <w:rPr>
                <w:rFonts w:cstheme="minorHAnsi"/>
                <w:sz w:val="18"/>
                <w:szCs w:val="18"/>
              </w:rPr>
              <w:t>Milledge Avenue Monroe, GA 30656</w:t>
            </w:r>
          </w:p>
          <w:p w:rsidR="00212277" w:rsidRPr="002E789A" w:rsidRDefault="00212277" w:rsidP="00212277">
            <w:pPr>
              <w:pStyle w:val="ListParagraph"/>
              <w:rPr>
                <w:rFonts w:cstheme="minorHAnsi"/>
                <w:sz w:val="18"/>
                <w:szCs w:val="18"/>
              </w:rPr>
            </w:pPr>
            <w:r w:rsidRPr="002E789A">
              <w:rPr>
                <w:rFonts w:cstheme="minorHAnsi"/>
                <w:sz w:val="18"/>
                <w:szCs w:val="18"/>
              </w:rPr>
              <w:t>Teléfono: 770-267-1361</w:t>
            </w:r>
          </w:p>
          <w:p w:rsidR="00EF5E81" w:rsidRPr="002E789A" w:rsidRDefault="00EF5E81" w:rsidP="00212277">
            <w:pPr>
              <w:pStyle w:val="ListParagraph"/>
              <w:rPr>
                <w:rFonts w:cstheme="minorHAnsi"/>
                <w:sz w:val="18"/>
                <w:szCs w:val="18"/>
              </w:rPr>
            </w:pPr>
            <w:r w:rsidRPr="002E789A">
              <w:rPr>
                <w:rFonts w:cstheme="minorHAnsi"/>
                <w:sz w:val="18"/>
                <w:szCs w:val="18"/>
              </w:rPr>
              <w:t>Remisión </w:t>
            </w:r>
            <w:r w:rsidR="000A6634" w:rsidRPr="002E789A">
              <w:rPr>
                <w:rFonts w:cstheme="minorHAnsi"/>
                <w:sz w:val="18"/>
                <w:szCs w:val="18"/>
              </w:rPr>
              <w:t>preferible, pero no</w:t>
            </w:r>
            <w:r w:rsidRPr="002E789A">
              <w:rPr>
                <w:rFonts w:cstheme="minorHAnsi"/>
                <w:sz w:val="18"/>
                <w:szCs w:val="18"/>
              </w:rPr>
              <w:t> </w:t>
            </w:r>
            <w:r w:rsidR="000A6634" w:rsidRPr="002E789A">
              <w:rPr>
                <w:rFonts w:cstheme="minorHAnsi"/>
                <w:sz w:val="18"/>
                <w:szCs w:val="18"/>
              </w:rPr>
              <w:t>necesario</w:t>
            </w:r>
          </w:p>
          <w:p w:rsidR="00212277" w:rsidRPr="00A25501" w:rsidRDefault="00212277" w:rsidP="00212277">
            <w:pPr>
              <w:rPr>
                <w:rFonts w:cstheme="minorHAnsi"/>
                <w:b/>
                <w:sz w:val="16"/>
                <w:szCs w:val="16"/>
              </w:rPr>
            </w:pPr>
            <w:r w:rsidRPr="002E789A">
              <w:rPr>
                <w:rFonts w:cstheme="minorHAnsi"/>
                <w:b/>
                <w:sz w:val="18"/>
                <w:szCs w:val="18"/>
              </w:rPr>
              <w:t>* Servicios: La utilidad</w:t>
            </w:r>
            <w:r w:rsidRPr="002E789A">
              <w:rPr>
                <w:rFonts w:cstheme="minorHAnsi"/>
                <w:sz w:val="18"/>
                <w:szCs w:val="18"/>
              </w:rPr>
              <w:t>  , el alquiler, hipoteca y asistencia sobre la base de disponibilidad de fondos</w:t>
            </w:r>
          </w:p>
        </w:tc>
        <w:tc>
          <w:tcPr>
            <w:tcW w:w="5220" w:type="dxa"/>
          </w:tcPr>
          <w:p w:rsidR="00212277" w:rsidRPr="002E789A" w:rsidRDefault="00212277" w:rsidP="00212277">
            <w:pPr>
              <w:pStyle w:val="ListParagraph"/>
              <w:numPr>
                <w:ilvl w:val="0"/>
                <w:numId w:val="2"/>
              </w:numPr>
              <w:rPr>
                <w:rFonts w:cstheme="minorHAnsi"/>
                <w:color w:val="000000"/>
                <w:sz w:val="18"/>
                <w:szCs w:val="18"/>
              </w:rPr>
            </w:pPr>
            <w:r w:rsidRPr="002E789A">
              <w:rPr>
                <w:rFonts w:cstheme="minorHAnsi"/>
                <w:b/>
                <w:color w:val="000000"/>
                <w:sz w:val="18"/>
                <w:szCs w:val="18"/>
              </w:rPr>
              <w:t>Condado de Walton SFD</w:t>
            </w:r>
            <w:r w:rsidRPr="002E789A">
              <w:rPr>
                <w:rFonts w:cstheme="minorHAnsi"/>
                <w:color w:val="000000"/>
                <w:sz w:val="18"/>
                <w:szCs w:val="18"/>
              </w:rPr>
              <w:br/>
              <w:t>1110 East Spring Street Monroe, Georgia 30655-0927</w:t>
            </w:r>
            <w:r w:rsidRPr="002E789A">
              <w:rPr>
                <w:rFonts w:cstheme="minorHAnsi"/>
                <w:color w:val="000000"/>
                <w:sz w:val="18"/>
                <w:szCs w:val="18"/>
              </w:rPr>
              <w:br/>
              <w:t>(770) 207-4000 FAX: (770) 207-4007</w:t>
            </w:r>
          </w:p>
          <w:p w:rsidR="00212277" w:rsidRPr="00A25501" w:rsidRDefault="00212277" w:rsidP="00542C58">
            <w:pPr>
              <w:shd w:val="clear" w:color="auto" w:fill="FFFFFF"/>
              <w:ind w:right="75"/>
              <w:rPr>
                <w:rFonts w:cstheme="minorHAnsi"/>
                <w:b/>
                <w:sz w:val="16"/>
                <w:szCs w:val="16"/>
              </w:rPr>
            </w:pPr>
            <w:r w:rsidRPr="002E789A">
              <w:rPr>
                <w:rFonts w:cstheme="minorHAnsi"/>
                <w:b/>
                <w:sz w:val="18"/>
                <w:szCs w:val="18"/>
              </w:rPr>
              <w:t>* Servicios:  </w:t>
            </w:r>
            <w:r w:rsidRPr="002E789A">
              <w:rPr>
                <w:rFonts w:eastAsia="Times New Roman" w:cstheme="minorHAnsi"/>
                <w:color w:val="000000"/>
                <w:sz w:val="18"/>
                <w:szCs w:val="18"/>
              </w:rPr>
              <w:t>El </w:t>
            </w:r>
            <w:r w:rsidRPr="002E789A">
              <w:rPr>
                <w:rFonts w:eastAsia="Times New Roman" w:cstheme="minorHAnsi"/>
                <w:bCs/>
                <w:color w:val="000000"/>
                <w:sz w:val="18"/>
                <w:szCs w:val="18"/>
              </w:rPr>
              <w:t>Programa de Asistencia de Energía (EAP) paga por</w:t>
            </w:r>
            <w:r w:rsidRPr="002E789A">
              <w:rPr>
                <w:rFonts w:eastAsia="Times New Roman" w:cstheme="minorHAnsi"/>
                <w:color w:val="000000"/>
                <w:sz w:val="18"/>
                <w:szCs w:val="18"/>
              </w:rPr>
              <w:t> algunos costes de calefacción y refrigeración de bajos ingresos de las familias elegibles incluyendo crisis</w:t>
            </w:r>
          </w:p>
        </w:tc>
      </w:tr>
    </w:tbl>
    <w:p w:rsidR="006875C8" w:rsidRPr="002E789A" w:rsidRDefault="00941536" w:rsidP="00564B0E">
      <w:pPr>
        <w:spacing w:after="0" w:line="240" w:lineRule="auto"/>
        <w:jc w:val="center"/>
        <w:rPr>
          <w:rFonts w:cstheme="minorHAnsi"/>
          <w:b/>
          <w:sz w:val="18"/>
          <w:szCs w:val="18"/>
        </w:rPr>
      </w:pPr>
      <w:r w:rsidRPr="002E789A">
        <w:rPr>
          <w:rFonts w:cstheme="minorHAnsi"/>
          <w:b/>
          <w:sz w:val="18"/>
          <w:szCs w:val="18"/>
        </w:rPr>
        <w:t>ROPA</w:t>
      </w:r>
    </w:p>
    <w:tbl>
      <w:tblPr>
        <w:tblStyle w:val="TableGrid"/>
        <w:tblW w:w="10350" w:type="dxa"/>
        <w:tblInd w:w="-342" w:type="dxa"/>
        <w:tblLook w:val="04A0" w:firstRow="1" w:lastRow="0" w:firstColumn="1" w:lastColumn="0" w:noHBand="0" w:noVBand="1"/>
      </w:tblPr>
      <w:tblGrid>
        <w:gridCol w:w="10350"/>
      </w:tblGrid>
      <w:tr w:rsidR="0077787C" w:rsidRPr="00A25501" w:rsidTr="008649E5">
        <w:tc>
          <w:tcPr>
            <w:tcW w:w="10350" w:type="dxa"/>
          </w:tcPr>
          <w:p w:rsidR="0077787C" w:rsidRPr="00A25501" w:rsidRDefault="0077787C" w:rsidP="00542C58">
            <w:pPr>
              <w:pStyle w:val="ListParagraph"/>
              <w:numPr>
                <w:ilvl w:val="0"/>
                <w:numId w:val="43"/>
              </w:numPr>
              <w:jc w:val="center"/>
              <w:rPr>
                <w:rFonts w:cstheme="minorHAnsi"/>
                <w:b/>
                <w:sz w:val="16"/>
                <w:szCs w:val="16"/>
              </w:rPr>
            </w:pPr>
            <w:r w:rsidRPr="00A25501">
              <w:rPr>
                <w:rFonts w:cstheme="minorHAnsi"/>
                <w:b/>
                <w:sz w:val="16"/>
                <w:szCs w:val="16"/>
              </w:rPr>
              <w:t>PESCADO (Fe en servir a la humanidad)</w:t>
            </w:r>
          </w:p>
          <w:p w:rsidR="0077787C" w:rsidRPr="00A25501" w:rsidRDefault="0077787C" w:rsidP="0077787C">
            <w:pPr>
              <w:ind w:left="720"/>
              <w:jc w:val="center"/>
              <w:rPr>
                <w:rFonts w:cstheme="minorHAnsi"/>
                <w:sz w:val="16"/>
                <w:szCs w:val="16"/>
              </w:rPr>
            </w:pPr>
            <w:r w:rsidRPr="00A25501">
              <w:rPr>
                <w:rFonts w:cstheme="minorHAnsi"/>
                <w:sz w:val="16"/>
                <w:szCs w:val="16"/>
              </w:rPr>
              <w:t>700 S. Madison Avenue Monroe, GA 30655</w:t>
            </w:r>
          </w:p>
          <w:p w:rsidR="0077787C" w:rsidRPr="00A25501" w:rsidRDefault="0077787C" w:rsidP="0077787C">
            <w:pPr>
              <w:ind w:left="720"/>
              <w:jc w:val="center"/>
              <w:rPr>
                <w:rFonts w:cstheme="minorHAnsi"/>
                <w:b/>
                <w:sz w:val="16"/>
                <w:szCs w:val="16"/>
              </w:rPr>
            </w:pPr>
            <w:r w:rsidRPr="00A25501">
              <w:rPr>
                <w:rFonts w:cstheme="minorHAnsi"/>
                <w:sz w:val="16"/>
                <w:szCs w:val="16"/>
              </w:rPr>
              <w:t>Teléfono: 770-207-4357</w:t>
            </w:r>
          </w:p>
        </w:tc>
      </w:tr>
    </w:tbl>
    <w:p w:rsidR="001E6C22" w:rsidRPr="002E789A" w:rsidRDefault="00941536" w:rsidP="00941536">
      <w:pPr>
        <w:pStyle w:val="NoSpacing"/>
        <w:jc w:val="center"/>
        <w:rPr>
          <w:b/>
          <w:sz w:val="18"/>
          <w:szCs w:val="18"/>
        </w:rPr>
      </w:pPr>
      <w:r w:rsidRPr="002E789A">
        <w:rPr>
          <w:b/>
          <w:sz w:val="18"/>
          <w:szCs w:val="18"/>
        </w:rPr>
        <w:t>VIOLENCIA DOMÉSTICA</w:t>
      </w:r>
    </w:p>
    <w:tbl>
      <w:tblPr>
        <w:tblStyle w:val="TableGrid"/>
        <w:tblW w:w="10350" w:type="dxa"/>
        <w:tblInd w:w="-342" w:type="dxa"/>
        <w:tblLook w:val="04A0" w:firstRow="1" w:lastRow="0" w:firstColumn="1" w:lastColumn="0" w:noHBand="0" w:noVBand="1"/>
      </w:tblPr>
      <w:tblGrid>
        <w:gridCol w:w="5130"/>
        <w:gridCol w:w="5220"/>
      </w:tblGrid>
      <w:tr w:rsidR="0077787C" w:rsidRPr="008649E5" w:rsidTr="008649E5">
        <w:tc>
          <w:tcPr>
            <w:tcW w:w="5130" w:type="dxa"/>
          </w:tcPr>
          <w:p w:rsidR="0077787C" w:rsidRPr="002E789A" w:rsidRDefault="0077787C" w:rsidP="002B413E">
            <w:pPr>
              <w:pStyle w:val="ListParagraph"/>
              <w:numPr>
                <w:ilvl w:val="0"/>
                <w:numId w:val="1"/>
              </w:numPr>
              <w:rPr>
                <w:rFonts w:cstheme="minorHAnsi"/>
                <w:b/>
                <w:sz w:val="18"/>
                <w:szCs w:val="18"/>
              </w:rPr>
            </w:pPr>
            <w:r w:rsidRPr="002E789A">
              <w:rPr>
                <w:rFonts w:cstheme="minorHAnsi"/>
                <w:b/>
                <w:sz w:val="18"/>
                <w:szCs w:val="18"/>
              </w:rPr>
              <w:t>Proyecto de Renovación</w:t>
            </w:r>
          </w:p>
          <w:p w:rsidR="0077787C" w:rsidRPr="002E789A" w:rsidRDefault="0077787C" w:rsidP="0077787C">
            <w:pPr>
              <w:ind w:firstLine="720"/>
              <w:rPr>
                <w:rFonts w:cstheme="minorHAnsi"/>
                <w:sz w:val="18"/>
                <w:szCs w:val="18"/>
              </w:rPr>
            </w:pPr>
            <w:r w:rsidRPr="002E789A">
              <w:rPr>
                <w:rFonts w:cstheme="minorHAnsi"/>
                <w:sz w:val="18"/>
                <w:szCs w:val="18"/>
              </w:rPr>
              <w:t>Teléfono: 770-860-1666</w:t>
            </w:r>
          </w:p>
          <w:p w:rsidR="000A6634" w:rsidRPr="002E789A" w:rsidRDefault="000A6634" w:rsidP="0077787C">
            <w:pPr>
              <w:ind w:firstLine="720"/>
              <w:rPr>
                <w:rFonts w:cstheme="minorHAnsi"/>
                <w:sz w:val="18"/>
                <w:szCs w:val="18"/>
              </w:rPr>
            </w:pPr>
            <w:r w:rsidRPr="002E789A">
              <w:rPr>
                <w:rFonts w:cstheme="minorHAnsi"/>
                <w:sz w:val="18"/>
                <w:szCs w:val="18"/>
              </w:rPr>
              <w:t>Remisión preferible, pero no necesario</w:t>
            </w:r>
          </w:p>
          <w:p w:rsidR="0077787C" w:rsidRPr="002E789A" w:rsidRDefault="0077787C" w:rsidP="0077787C">
            <w:pPr>
              <w:rPr>
                <w:rFonts w:cstheme="minorHAnsi"/>
                <w:sz w:val="18"/>
                <w:szCs w:val="18"/>
              </w:rPr>
            </w:pPr>
            <w:r w:rsidRPr="002E789A">
              <w:rPr>
                <w:rFonts w:cstheme="minorHAnsi"/>
                <w:b/>
                <w:sz w:val="18"/>
                <w:szCs w:val="18"/>
              </w:rPr>
              <w:t>* Servicios:</w:t>
            </w:r>
            <w:r w:rsidRPr="002E789A">
              <w:rPr>
                <w:rFonts w:cstheme="minorHAnsi"/>
                <w:sz w:val="18"/>
                <w:szCs w:val="18"/>
              </w:rPr>
              <w:t>  Refugio de la Violencia Doméstica, servicios de asesoramiento, ayuda material y asistencia jurídica para las víctimas de la Violencia Doméstica.</w:t>
            </w:r>
          </w:p>
          <w:p w:rsidR="00297642" w:rsidRPr="00A25501" w:rsidRDefault="00297642" w:rsidP="0077787C">
            <w:pPr>
              <w:rPr>
                <w:rFonts w:cstheme="minorHAnsi"/>
                <w:b/>
                <w:sz w:val="16"/>
                <w:szCs w:val="16"/>
              </w:rPr>
            </w:pPr>
            <w:r w:rsidRPr="002E789A">
              <w:rPr>
                <w:rFonts w:cstheme="minorHAnsi"/>
                <w:sz w:val="18"/>
                <w:szCs w:val="18"/>
              </w:rPr>
              <w:t>* Sirve Newton, Rockadale, Walton Condados</w:t>
            </w:r>
          </w:p>
        </w:tc>
        <w:tc>
          <w:tcPr>
            <w:tcW w:w="5220" w:type="dxa"/>
          </w:tcPr>
          <w:p w:rsidR="0077787C" w:rsidRPr="008649E5" w:rsidRDefault="0077787C" w:rsidP="0074752A">
            <w:pPr>
              <w:pStyle w:val="ListParagraph"/>
              <w:numPr>
                <w:ilvl w:val="0"/>
                <w:numId w:val="7"/>
              </w:numPr>
              <w:rPr>
                <w:rFonts w:cstheme="minorHAnsi"/>
                <w:b/>
                <w:sz w:val="18"/>
                <w:szCs w:val="18"/>
              </w:rPr>
            </w:pPr>
            <w:r w:rsidRPr="008649E5">
              <w:rPr>
                <w:rFonts w:cstheme="minorHAnsi"/>
                <w:b/>
                <w:sz w:val="18"/>
                <w:szCs w:val="18"/>
              </w:rPr>
              <w:t>Paz Lugar</w:t>
            </w:r>
          </w:p>
          <w:p w:rsidR="0077787C" w:rsidRPr="008649E5" w:rsidRDefault="0077787C" w:rsidP="0077787C">
            <w:pPr>
              <w:ind w:left="720"/>
              <w:rPr>
                <w:rFonts w:cstheme="minorHAnsi"/>
                <w:sz w:val="18"/>
                <w:szCs w:val="18"/>
              </w:rPr>
            </w:pPr>
            <w:r w:rsidRPr="008649E5">
              <w:rPr>
                <w:rFonts w:cstheme="minorHAnsi"/>
                <w:sz w:val="18"/>
                <w:szCs w:val="18"/>
              </w:rPr>
              <w:t>Línea directa 24 horas: 770-586-0927 Línea Administrativa: 770-307-3633</w:t>
            </w:r>
          </w:p>
          <w:p w:rsidR="0077787C" w:rsidRPr="008649E5" w:rsidRDefault="0077787C" w:rsidP="0077787C">
            <w:pPr>
              <w:ind w:left="720"/>
              <w:rPr>
                <w:rFonts w:cstheme="minorHAnsi"/>
                <w:sz w:val="18"/>
                <w:szCs w:val="18"/>
              </w:rPr>
            </w:pPr>
            <w:r w:rsidRPr="008649E5">
              <w:rPr>
                <w:rFonts w:cstheme="minorHAnsi"/>
                <w:sz w:val="18"/>
                <w:szCs w:val="18"/>
              </w:rPr>
              <w:t>Correo electrónico: PeacePlaceInc.org</w:t>
            </w:r>
          </w:p>
          <w:p w:rsidR="0077787C" w:rsidRPr="008649E5" w:rsidRDefault="0077787C" w:rsidP="0077787C">
            <w:pPr>
              <w:rPr>
                <w:rFonts w:cstheme="minorHAnsi"/>
                <w:sz w:val="18"/>
                <w:szCs w:val="18"/>
              </w:rPr>
            </w:pPr>
            <w:r w:rsidRPr="008649E5">
              <w:rPr>
                <w:rFonts w:cstheme="minorHAnsi"/>
                <w:b/>
                <w:sz w:val="18"/>
                <w:szCs w:val="18"/>
              </w:rPr>
              <w:t>* Los programas y/o Servicios:</w:t>
            </w:r>
            <w:r w:rsidRPr="008649E5">
              <w:rPr>
                <w:rFonts w:cstheme="minorHAnsi"/>
                <w:sz w:val="18"/>
                <w:szCs w:val="18"/>
              </w:rPr>
              <w:t>  alojamiento, los niños, la difusión, violencia en el noviazgo Adolescente, viviendas de transición, la educación y sensibilización</w:t>
            </w:r>
          </w:p>
          <w:p w:rsidR="001D555B" w:rsidRPr="008649E5" w:rsidRDefault="001D555B" w:rsidP="0077787C">
            <w:pPr>
              <w:rPr>
                <w:rFonts w:cstheme="minorHAnsi"/>
                <w:b/>
                <w:sz w:val="18"/>
                <w:szCs w:val="18"/>
              </w:rPr>
            </w:pPr>
            <w:r w:rsidRPr="008649E5">
              <w:rPr>
                <w:rFonts w:cstheme="minorHAnsi"/>
                <w:b/>
                <w:sz w:val="18"/>
                <w:szCs w:val="18"/>
              </w:rPr>
              <w:t>* Sirve los Bancos, Jackson, y condados Barrow</w:t>
            </w:r>
          </w:p>
          <w:p w:rsidR="004E3A00" w:rsidRPr="008649E5" w:rsidRDefault="004E3A00" w:rsidP="0077787C">
            <w:pPr>
              <w:rPr>
                <w:rFonts w:cstheme="minorHAnsi"/>
                <w:b/>
                <w:sz w:val="18"/>
                <w:szCs w:val="18"/>
              </w:rPr>
            </w:pPr>
            <w:r w:rsidRPr="008649E5">
              <w:rPr>
                <w:rFonts w:cstheme="minorHAnsi"/>
                <w:sz w:val="18"/>
                <w:szCs w:val="18"/>
              </w:rPr>
              <w:t>* Condado de Walton Residencia son servidos por el proyecto. Le ayudará si Project Safe está lleno.</w:t>
            </w:r>
          </w:p>
        </w:tc>
      </w:tr>
      <w:tr w:rsidR="004365F0" w:rsidRPr="008649E5" w:rsidTr="002E789A">
        <w:trPr>
          <w:trHeight w:val="1430"/>
        </w:trPr>
        <w:tc>
          <w:tcPr>
            <w:tcW w:w="5130" w:type="dxa"/>
          </w:tcPr>
          <w:p w:rsidR="004365F0" w:rsidRPr="008649E5" w:rsidRDefault="004365F0" w:rsidP="007F50F9">
            <w:pPr>
              <w:pStyle w:val="ListParagraph"/>
              <w:numPr>
                <w:ilvl w:val="0"/>
                <w:numId w:val="7"/>
              </w:numPr>
              <w:rPr>
                <w:rFonts w:cstheme="minorHAnsi"/>
                <w:b/>
                <w:sz w:val="18"/>
                <w:szCs w:val="18"/>
              </w:rPr>
            </w:pPr>
            <w:r w:rsidRPr="008649E5">
              <w:rPr>
                <w:rFonts w:cstheme="minorHAnsi"/>
                <w:b/>
                <w:sz w:val="18"/>
                <w:szCs w:val="18"/>
              </w:rPr>
              <w:lastRenderedPageBreak/>
              <w:t>Project Safe Atenas</w:t>
            </w:r>
          </w:p>
          <w:p w:rsidR="004365F0" w:rsidRPr="008649E5" w:rsidRDefault="004365F0" w:rsidP="007F50F9">
            <w:pPr>
              <w:ind w:left="720"/>
              <w:rPr>
                <w:rFonts w:cstheme="minorHAnsi"/>
                <w:sz w:val="18"/>
                <w:szCs w:val="18"/>
              </w:rPr>
            </w:pPr>
            <w:r w:rsidRPr="008649E5">
              <w:rPr>
                <w:rFonts w:cstheme="minorHAnsi"/>
                <w:sz w:val="18"/>
                <w:szCs w:val="18"/>
              </w:rPr>
              <w:t>998 Hawthorne Avenue</w:t>
            </w:r>
          </w:p>
          <w:p w:rsidR="004365F0" w:rsidRPr="008649E5" w:rsidRDefault="004365F0" w:rsidP="007F50F9">
            <w:pPr>
              <w:ind w:left="720"/>
              <w:rPr>
                <w:rFonts w:cstheme="minorHAnsi"/>
                <w:sz w:val="18"/>
                <w:szCs w:val="18"/>
              </w:rPr>
            </w:pPr>
            <w:r w:rsidRPr="008649E5">
              <w:rPr>
                <w:rFonts w:cstheme="minorHAnsi"/>
                <w:sz w:val="18"/>
                <w:szCs w:val="18"/>
              </w:rPr>
              <w:t>Athens, GA 30606</w:t>
            </w:r>
          </w:p>
          <w:p w:rsidR="004365F0" w:rsidRPr="008649E5" w:rsidRDefault="001D555B" w:rsidP="004365F0">
            <w:pPr>
              <w:ind w:left="720"/>
              <w:rPr>
                <w:rFonts w:cstheme="minorHAnsi"/>
                <w:sz w:val="18"/>
                <w:szCs w:val="18"/>
              </w:rPr>
            </w:pPr>
            <w:r w:rsidRPr="008649E5">
              <w:rPr>
                <w:rFonts w:cstheme="minorHAnsi"/>
                <w:sz w:val="18"/>
                <w:szCs w:val="18"/>
              </w:rPr>
              <w:t>706-549-0922</w:t>
            </w:r>
          </w:p>
        </w:tc>
        <w:tc>
          <w:tcPr>
            <w:tcW w:w="5220" w:type="dxa"/>
            <w:vMerge w:val="restart"/>
          </w:tcPr>
          <w:p w:rsidR="004365F0" w:rsidRPr="008649E5" w:rsidRDefault="004365F0" w:rsidP="00EC2168">
            <w:pPr>
              <w:pStyle w:val="ListParagraph"/>
              <w:numPr>
                <w:ilvl w:val="0"/>
                <w:numId w:val="3"/>
              </w:numPr>
              <w:rPr>
                <w:rFonts w:cstheme="minorHAnsi"/>
                <w:b/>
                <w:sz w:val="18"/>
                <w:szCs w:val="18"/>
              </w:rPr>
            </w:pPr>
            <w:r w:rsidRPr="008649E5">
              <w:rPr>
                <w:rFonts w:cstheme="minorHAnsi"/>
                <w:b/>
                <w:sz w:val="18"/>
                <w:szCs w:val="18"/>
              </w:rPr>
              <w:t>Recuperación Familiar</w:t>
            </w:r>
          </w:p>
          <w:p w:rsidR="004365F0" w:rsidRPr="008649E5" w:rsidRDefault="004365F0" w:rsidP="00EC2168">
            <w:pPr>
              <w:pStyle w:val="ListParagraph"/>
              <w:shd w:val="clear" w:color="auto" w:fill="FFFFFF"/>
              <w:ind w:right="135"/>
              <w:rPr>
                <w:rFonts w:eastAsia="Times New Roman" w:cstheme="minorHAnsi"/>
                <w:sz w:val="18"/>
                <w:szCs w:val="18"/>
                <w:lang w:val="en"/>
              </w:rPr>
            </w:pPr>
            <w:r w:rsidRPr="008649E5">
              <w:rPr>
                <w:rFonts w:eastAsia="Times New Roman" w:cstheme="minorHAnsi"/>
                <w:sz w:val="18"/>
                <w:szCs w:val="18"/>
                <w:lang w:val="en"/>
              </w:rPr>
              <w:t>215 E. Church Street</w:t>
            </w:r>
          </w:p>
          <w:p w:rsidR="004365F0" w:rsidRPr="008649E5" w:rsidRDefault="004365F0" w:rsidP="00EC2168">
            <w:pPr>
              <w:pStyle w:val="ListParagraph"/>
              <w:shd w:val="clear" w:color="auto" w:fill="FFFFFF"/>
              <w:ind w:right="135"/>
              <w:rPr>
                <w:rFonts w:eastAsia="Times New Roman" w:cstheme="minorHAnsi"/>
                <w:sz w:val="18"/>
                <w:szCs w:val="18"/>
                <w:lang w:val="en"/>
              </w:rPr>
            </w:pPr>
            <w:r w:rsidRPr="008649E5">
              <w:rPr>
                <w:rFonts w:eastAsia="Times New Roman" w:cstheme="minorHAnsi"/>
                <w:sz w:val="18"/>
                <w:szCs w:val="18"/>
                <w:lang w:val="en"/>
              </w:rPr>
              <w:t>Monroe, GA 30655</w:t>
            </w:r>
          </w:p>
          <w:p w:rsidR="004365F0" w:rsidRPr="008649E5" w:rsidRDefault="004365F0" w:rsidP="00EC2168">
            <w:pPr>
              <w:pStyle w:val="ListParagraph"/>
              <w:shd w:val="clear" w:color="auto" w:fill="FFFFFF"/>
              <w:ind w:right="135"/>
              <w:rPr>
                <w:rFonts w:eastAsia="Times New Roman" w:cstheme="minorHAnsi"/>
                <w:sz w:val="18"/>
                <w:szCs w:val="18"/>
                <w:lang w:val="en"/>
              </w:rPr>
            </w:pPr>
            <w:r w:rsidRPr="008649E5">
              <w:rPr>
                <w:rFonts w:eastAsia="Times New Roman" w:cstheme="minorHAnsi"/>
                <w:sz w:val="18"/>
                <w:szCs w:val="18"/>
                <w:lang w:val="en"/>
              </w:rPr>
              <w:t>770-535-1073</w:t>
            </w:r>
          </w:p>
          <w:p w:rsidR="004365F0" w:rsidRPr="008649E5" w:rsidRDefault="004365F0" w:rsidP="00EC2168">
            <w:pPr>
              <w:pStyle w:val="ListParagraph"/>
              <w:shd w:val="clear" w:color="auto" w:fill="FFFFFF"/>
              <w:ind w:right="135"/>
              <w:rPr>
                <w:rFonts w:eastAsia="Times New Roman" w:cstheme="minorHAnsi"/>
                <w:sz w:val="18"/>
                <w:szCs w:val="18"/>
                <w:lang w:val="en"/>
              </w:rPr>
            </w:pPr>
            <w:r w:rsidRPr="008649E5">
              <w:rPr>
                <w:rFonts w:eastAsia="Times New Roman" w:cstheme="minorHAnsi"/>
                <w:sz w:val="18"/>
                <w:szCs w:val="18"/>
                <w:lang w:val="en"/>
              </w:rPr>
              <w:t>Horas de funcionamiento del Monroe Oficina: jueves solamente 15:00 - 19:00</w:t>
            </w:r>
          </w:p>
          <w:p w:rsidR="004365F0" w:rsidRPr="008649E5" w:rsidRDefault="004365F0" w:rsidP="00EC2168">
            <w:pPr>
              <w:pStyle w:val="ListParagraph"/>
              <w:shd w:val="clear" w:color="auto" w:fill="FFFFFF"/>
              <w:ind w:left="0" w:right="135"/>
              <w:rPr>
                <w:rFonts w:eastAsia="Times New Roman" w:cstheme="minorHAnsi"/>
                <w:sz w:val="18"/>
                <w:szCs w:val="18"/>
                <w:lang w:val="en"/>
              </w:rPr>
            </w:pPr>
            <w:r w:rsidRPr="008649E5">
              <w:rPr>
                <w:rFonts w:eastAsia="Times New Roman" w:cstheme="minorHAnsi"/>
                <w:b/>
                <w:sz w:val="18"/>
                <w:szCs w:val="18"/>
                <w:lang w:val="en"/>
              </w:rPr>
              <w:t>* Servicios</w:t>
            </w:r>
            <w:r w:rsidRPr="008649E5">
              <w:rPr>
                <w:rFonts w:eastAsia="Times New Roman" w:cstheme="minorHAnsi"/>
                <w:sz w:val="18"/>
                <w:szCs w:val="18"/>
                <w:lang w:val="en"/>
              </w:rPr>
              <w:t>: violencia doméstica programa de delincuente. Programas de tratamiento de delincuentes sexuales de elincuente, consejería matrimonial, consejería familiar, asesoría individual, el alcohol y las drogas las evaluaciones las evaluaciones de gestión, de la ira,  y los padres instrucción individual para personas mayores de 18 años</w:t>
            </w:r>
          </w:p>
          <w:p w:rsidR="008649E5" w:rsidRPr="008649E5" w:rsidRDefault="004365F0" w:rsidP="00EC2168">
            <w:pPr>
              <w:pStyle w:val="ListParagraph"/>
              <w:ind w:left="0"/>
              <w:rPr>
                <w:rFonts w:cstheme="minorHAnsi"/>
                <w:b/>
                <w:sz w:val="18"/>
                <w:szCs w:val="18"/>
              </w:rPr>
            </w:pPr>
            <w:r w:rsidRPr="008649E5">
              <w:rPr>
                <w:rFonts w:eastAsia="Times New Roman" w:cstheme="minorHAnsi"/>
                <w:sz w:val="18"/>
                <w:szCs w:val="18"/>
                <w:lang w:val="en"/>
              </w:rPr>
              <w:t>Costo: Pago, puede solicitar un descuento difíciles</w:t>
            </w:r>
          </w:p>
          <w:p w:rsidR="008649E5" w:rsidRPr="008649E5" w:rsidRDefault="008649E5" w:rsidP="008649E5">
            <w:pPr>
              <w:rPr>
                <w:sz w:val="18"/>
                <w:szCs w:val="18"/>
              </w:rPr>
            </w:pPr>
          </w:p>
          <w:p w:rsidR="004365F0" w:rsidRPr="008649E5" w:rsidRDefault="004365F0" w:rsidP="008649E5">
            <w:pPr>
              <w:rPr>
                <w:sz w:val="18"/>
                <w:szCs w:val="18"/>
              </w:rPr>
            </w:pPr>
          </w:p>
        </w:tc>
      </w:tr>
      <w:tr w:rsidR="004365F0" w:rsidRPr="00A25501" w:rsidTr="008649E5">
        <w:trPr>
          <w:trHeight w:val="2213"/>
        </w:trPr>
        <w:tc>
          <w:tcPr>
            <w:tcW w:w="5130" w:type="dxa"/>
          </w:tcPr>
          <w:p w:rsidR="004365F0" w:rsidRPr="002E789A" w:rsidRDefault="004365F0" w:rsidP="004365F0">
            <w:pPr>
              <w:pStyle w:val="ListParagraph"/>
              <w:numPr>
                <w:ilvl w:val="0"/>
                <w:numId w:val="7"/>
              </w:numPr>
              <w:shd w:val="clear" w:color="auto" w:fill="FFFFFF"/>
              <w:ind w:right="135"/>
              <w:rPr>
                <w:rFonts w:cstheme="minorHAnsi"/>
                <w:b/>
                <w:sz w:val="18"/>
                <w:szCs w:val="18"/>
              </w:rPr>
            </w:pPr>
            <w:r w:rsidRPr="002E789A">
              <w:rPr>
                <w:rFonts w:cstheme="minorHAnsi"/>
                <w:b/>
                <w:sz w:val="18"/>
                <w:szCs w:val="18"/>
              </w:rPr>
              <w:t>Asociación Contra la Violencia Doméstica</w:t>
            </w:r>
          </w:p>
          <w:p w:rsidR="004365F0" w:rsidRPr="002E789A" w:rsidRDefault="004365F0" w:rsidP="004365F0">
            <w:pPr>
              <w:pStyle w:val="ListParagraph"/>
              <w:shd w:val="clear" w:color="auto" w:fill="FFFFFF"/>
              <w:ind w:right="135"/>
              <w:rPr>
                <w:rFonts w:cstheme="minorHAnsi"/>
                <w:sz w:val="18"/>
                <w:szCs w:val="18"/>
              </w:rPr>
            </w:pPr>
            <w:r w:rsidRPr="002E789A">
              <w:rPr>
                <w:rFonts w:cstheme="minorHAnsi"/>
                <w:sz w:val="18"/>
                <w:szCs w:val="18"/>
              </w:rPr>
              <w:t>P. O. Box 170225</w:t>
            </w:r>
          </w:p>
          <w:p w:rsidR="004365F0" w:rsidRPr="002E789A" w:rsidRDefault="004365F0" w:rsidP="004365F0">
            <w:pPr>
              <w:pStyle w:val="ListParagraph"/>
              <w:shd w:val="clear" w:color="auto" w:fill="FFFFFF"/>
              <w:ind w:right="135"/>
              <w:rPr>
                <w:rFonts w:cstheme="minorHAnsi"/>
                <w:sz w:val="18"/>
                <w:szCs w:val="18"/>
              </w:rPr>
            </w:pPr>
            <w:r w:rsidRPr="002E789A">
              <w:rPr>
                <w:rFonts w:cstheme="minorHAnsi"/>
                <w:sz w:val="18"/>
                <w:szCs w:val="18"/>
              </w:rPr>
              <w:t>Atlanta, GA 30317</w:t>
            </w:r>
          </w:p>
          <w:p w:rsidR="004365F0" w:rsidRPr="002E789A" w:rsidRDefault="004365F0" w:rsidP="004365F0">
            <w:pPr>
              <w:pStyle w:val="ListParagraph"/>
              <w:shd w:val="clear" w:color="auto" w:fill="FFFFFF"/>
              <w:ind w:right="135"/>
              <w:rPr>
                <w:rFonts w:cstheme="minorHAnsi"/>
                <w:sz w:val="18"/>
                <w:szCs w:val="18"/>
              </w:rPr>
            </w:pPr>
            <w:r w:rsidRPr="002E789A">
              <w:rPr>
                <w:rFonts w:cstheme="minorHAnsi"/>
                <w:sz w:val="18"/>
                <w:szCs w:val="18"/>
              </w:rPr>
              <w:t>Llame al 404-870-9600, por fax al 404-870-9611</w:t>
            </w:r>
          </w:p>
          <w:p w:rsidR="004365F0" w:rsidRPr="002E789A" w:rsidRDefault="00993D1A" w:rsidP="004365F0">
            <w:pPr>
              <w:shd w:val="clear" w:color="auto" w:fill="FFFFFF"/>
              <w:ind w:right="135"/>
              <w:rPr>
                <w:rFonts w:cstheme="minorHAnsi"/>
                <w:b/>
                <w:sz w:val="18"/>
                <w:szCs w:val="18"/>
              </w:rPr>
            </w:pPr>
            <w:r w:rsidRPr="002E789A">
              <w:rPr>
                <w:rFonts w:cstheme="minorHAnsi"/>
                <w:b/>
                <w:sz w:val="18"/>
                <w:szCs w:val="18"/>
              </w:rPr>
              <w:t>              24 Horas Línea de Crisis (800) 715-3225</w:t>
            </w:r>
          </w:p>
          <w:p w:rsidR="00993D1A" w:rsidRPr="002E789A" w:rsidRDefault="00993D1A" w:rsidP="004365F0">
            <w:pPr>
              <w:shd w:val="clear" w:color="auto" w:fill="FFFFFF"/>
              <w:ind w:right="135"/>
              <w:rPr>
                <w:rFonts w:cstheme="minorHAnsi"/>
                <w:b/>
                <w:sz w:val="18"/>
                <w:szCs w:val="18"/>
              </w:rPr>
            </w:pPr>
            <w:r w:rsidRPr="002E789A">
              <w:rPr>
                <w:rFonts w:cstheme="minorHAnsi"/>
                <w:b/>
                <w:sz w:val="18"/>
                <w:szCs w:val="18"/>
              </w:rPr>
              <w:t>Atlanta Metro Línea de Crisis (404) 873-1766</w:t>
            </w:r>
          </w:p>
          <w:p w:rsidR="004365F0" w:rsidRPr="002E789A" w:rsidRDefault="004365F0" w:rsidP="004365F0">
            <w:pPr>
              <w:shd w:val="clear" w:color="auto" w:fill="FFFFFF"/>
              <w:ind w:right="135"/>
              <w:rPr>
                <w:rFonts w:cstheme="minorHAnsi"/>
                <w:sz w:val="18"/>
                <w:szCs w:val="18"/>
              </w:rPr>
            </w:pPr>
            <w:r w:rsidRPr="002E789A">
              <w:rPr>
                <w:rFonts w:cstheme="minorHAnsi"/>
                <w:sz w:val="18"/>
                <w:szCs w:val="18"/>
              </w:rPr>
              <w:t>Si usted es un residente Ga, llame las 24 horas línea de crisis libre a 1 (800)33-PARAÍSO (42836).</w:t>
            </w:r>
          </w:p>
          <w:p w:rsidR="004365F0" w:rsidRPr="00A25501" w:rsidRDefault="004365F0" w:rsidP="004365F0">
            <w:pPr>
              <w:shd w:val="clear" w:color="auto" w:fill="FFFFFF"/>
              <w:ind w:right="135"/>
              <w:rPr>
                <w:rFonts w:cstheme="minorHAnsi"/>
                <w:sz w:val="16"/>
                <w:szCs w:val="16"/>
              </w:rPr>
            </w:pPr>
            <w:r w:rsidRPr="002E789A">
              <w:rPr>
                <w:rFonts w:cstheme="minorHAnsi"/>
                <w:sz w:val="18"/>
                <w:szCs w:val="18"/>
              </w:rPr>
              <w:t>Si usted vive fuera de Ga, llame a la línea de crisis nacional en 1 (800)621-HOPE (4673).</w:t>
            </w:r>
          </w:p>
        </w:tc>
        <w:tc>
          <w:tcPr>
            <w:tcW w:w="5220" w:type="dxa"/>
            <w:vMerge/>
          </w:tcPr>
          <w:p w:rsidR="004365F0" w:rsidRPr="00A25501" w:rsidRDefault="004365F0" w:rsidP="00EC2168">
            <w:pPr>
              <w:pStyle w:val="ListParagraph"/>
              <w:numPr>
                <w:ilvl w:val="0"/>
                <w:numId w:val="3"/>
              </w:numPr>
              <w:rPr>
                <w:rFonts w:cstheme="minorHAnsi"/>
                <w:b/>
                <w:sz w:val="16"/>
                <w:szCs w:val="16"/>
              </w:rPr>
            </w:pPr>
          </w:p>
        </w:tc>
      </w:tr>
      <w:tr w:rsidR="00EC2168" w:rsidRPr="00A25501" w:rsidTr="008649E5">
        <w:tc>
          <w:tcPr>
            <w:tcW w:w="5130" w:type="dxa"/>
          </w:tcPr>
          <w:p w:rsidR="004611E6" w:rsidRPr="002E789A" w:rsidRDefault="004611E6" w:rsidP="004611E6">
            <w:pPr>
              <w:pStyle w:val="ListParagraph"/>
              <w:numPr>
                <w:ilvl w:val="0"/>
                <w:numId w:val="3"/>
              </w:numPr>
              <w:rPr>
                <w:rFonts w:cstheme="minorHAnsi"/>
                <w:b/>
                <w:sz w:val="18"/>
                <w:szCs w:val="18"/>
              </w:rPr>
            </w:pPr>
            <w:r w:rsidRPr="002E789A">
              <w:rPr>
                <w:rFonts w:cstheme="minorHAnsi"/>
                <w:b/>
                <w:sz w:val="18"/>
                <w:szCs w:val="18"/>
              </w:rPr>
              <w:t>Línea de ayuda para casos de violencia doméstica en el estado de Georgia</w:t>
            </w:r>
          </w:p>
          <w:p w:rsidR="00EC2168" w:rsidRPr="00A25501" w:rsidRDefault="004611E6" w:rsidP="004611E6">
            <w:pPr>
              <w:rPr>
                <w:rFonts w:cstheme="minorHAnsi"/>
                <w:b/>
                <w:sz w:val="16"/>
                <w:szCs w:val="16"/>
              </w:rPr>
            </w:pPr>
            <w:r w:rsidRPr="002E789A">
              <w:rPr>
                <w:rFonts w:cstheme="minorHAnsi"/>
                <w:sz w:val="18"/>
                <w:szCs w:val="18"/>
              </w:rPr>
              <w:t>Teléfono: 1-800  -334-2836 (este número las transferencias a la vivienda se cierra para el condado en el que la llamada procede. De Condado de Walton, que se transfiere a Proyecto de Renovación (mencionado anteriormente)</w:t>
            </w:r>
          </w:p>
        </w:tc>
        <w:tc>
          <w:tcPr>
            <w:tcW w:w="5220" w:type="dxa"/>
          </w:tcPr>
          <w:p w:rsidR="00EC2168" w:rsidRPr="00A25501" w:rsidRDefault="00EC2168" w:rsidP="00EC2168">
            <w:pPr>
              <w:pStyle w:val="ListParagraph"/>
              <w:numPr>
                <w:ilvl w:val="0"/>
                <w:numId w:val="3"/>
              </w:numPr>
              <w:rPr>
                <w:rFonts w:cstheme="minorHAnsi"/>
                <w:b/>
                <w:sz w:val="16"/>
                <w:szCs w:val="16"/>
              </w:rPr>
            </w:pPr>
            <w:r w:rsidRPr="00A25501">
              <w:rPr>
                <w:rFonts w:cstheme="minorHAnsi"/>
                <w:b/>
                <w:sz w:val="16"/>
                <w:szCs w:val="16"/>
              </w:rPr>
              <w:t>Programa de Asistencia Víctimas</w:t>
            </w:r>
          </w:p>
          <w:p w:rsidR="00EC2168" w:rsidRPr="00A25501" w:rsidRDefault="00EC2168" w:rsidP="00EC2168">
            <w:pPr>
              <w:ind w:left="720"/>
              <w:rPr>
                <w:rFonts w:cstheme="minorHAnsi"/>
                <w:sz w:val="16"/>
                <w:szCs w:val="16"/>
              </w:rPr>
            </w:pPr>
            <w:r w:rsidRPr="00A25501">
              <w:rPr>
                <w:rFonts w:cstheme="minorHAnsi"/>
                <w:sz w:val="16"/>
                <w:szCs w:val="16"/>
              </w:rPr>
              <w:t>Walton County Sheriff's Office</w:t>
            </w:r>
          </w:p>
          <w:p w:rsidR="00EC2168" w:rsidRPr="00A25501" w:rsidRDefault="00EC2168" w:rsidP="00EC2168">
            <w:pPr>
              <w:ind w:left="720"/>
              <w:rPr>
                <w:rFonts w:cstheme="minorHAnsi"/>
                <w:sz w:val="16"/>
                <w:szCs w:val="16"/>
              </w:rPr>
            </w:pPr>
            <w:r w:rsidRPr="00A25501">
              <w:rPr>
                <w:rFonts w:cstheme="minorHAnsi"/>
                <w:sz w:val="16"/>
                <w:szCs w:val="16"/>
              </w:rPr>
              <w:t>1425 S. Madison Avenue Monroe, GA 30655</w:t>
            </w:r>
          </w:p>
          <w:p w:rsidR="00EC2168" w:rsidRPr="00A25501" w:rsidRDefault="00EC2168" w:rsidP="00EC2168">
            <w:pPr>
              <w:ind w:left="720"/>
              <w:rPr>
                <w:rFonts w:cstheme="minorHAnsi"/>
                <w:sz w:val="16"/>
                <w:szCs w:val="16"/>
              </w:rPr>
            </w:pPr>
            <w:r w:rsidRPr="00A25501">
              <w:rPr>
                <w:rFonts w:cstheme="minorHAnsi"/>
                <w:sz w:val="16"/>
                <w:szCs w:val="16"/>
              </w:rPr>
              <w:t>Contacto: Julie Silva Teléfono: 770-266-1527 o 770-267-6557</w:t>
            </w:r>
          </w:p>
          <w:p w:rsidR="00EC2168" w:rsidRPr="00A25501" w:rsidRDefault="00EC2168" w:rsidP="00EC2168">
            <w:pPr>
              <w:rPr>
                <w:rFonts w:cstheme="minorHAnsi"/>
                <w:sz w:val="16"/>
                <w:szCs w:val="16"/>
              </w:rPr>
            </w:pPr>
            <w:r w:rsidRPr="00A25501">
              <w:rPr>
                <w:rFonts w:cstheme="minorHAnsi"/>
                <w:b/>
                <w:sz w:val="16"/>
                <w:szCs w:val="16"/>
              </w:rPr>
              <w:t>* Servicios :</w:t>
            </w:r>
            <w:r w:rsidRPr="00A25501">
              <w:rPr>
                <w:rFonts w:cstheme="minorHAnsi"/>
                <w:sz w:val="16"/>
                <w:szCs w:val="16"/>
              </w:rPr>
              <w:t>Primeros auxilios a las víctimas de cualquier tipo de delito o accidente. Promoción de actividades para ayudar a la víctima localizar recursos disponibles, solicitar órdenes de protección temporal (TPO), hay que buscar ayuda legal, y navegar por el sistema jurídico.</w:t>
            </w:r>
          </w:p>
        </w:tc>
      </w:tr>
    </w:tbl>
    <w:p w:rsidR="001E6C22" w:rsidRPr="002E789A" w:rsidRDefault="00941536" w:rsidP="00F4491A">
      <w:pPr>
        <w:spacing w:after="0" w:line="240" w:lineRule="auto"/>
        <w:jc w:val="center"/>
        <w:rPr>
          <w:rFonts w:cstheme="minorHAnsi"/>
          <w:b/>
          <w:sz w:val="18"/>
          <w:szCs w:val="18"/>
        </w:rPr>
      </w:pPr>
      <w:r w:rsidRPr="002E789A">
        <w:rPr>
          <w:rFonts w:cstheme="minorHAnsi"/>
          <w:b/>
          <w:sz w:val="18"/>
          <w:szCs w:val="18"/>
        </w:rPr>
        <w:t>REFUGIOS</w:t>
      </w:r>
    </w:p>
    <w:tbl>
      <w:tblPr>
        <w:tblStyle w:val="TableGrid"/>
        <w:tblW w:w="10350" w:type="dxa"/>
        <w:tblInd w:w="-342" w:type="dxa"/>
        <w:tblLook w:val="04A0" w:firstRow="1" w:lastRow="0" w:firstColumn="1" w:lastColumn="0" w:noHBand="0" w:noVBand="1"/>
      </w:tblPr>
      <w:tblGrid>
        <w:gridCol w:w="5130"/>
        <w:gridCol w:w="5220"/>
      </w:tblGrid>
      <w:tr w:rsidR="00F4491A" w:rsidRPr="00A25501" w:rsidTr="008649E5">
        <w:tc>
          <w:tcPr>
            <w:tcW w:w="5130" w:type="dxa"/>
          </w:tcPr>
          <w:p w:rsidR="00297642" w:rsidRPr="00A25501" w:rsidRDefault="00297642" w:rsidP="00297642">
            <w:pPr>
              <w:pStyle w:val="ListParagraph"/>
              <w:numPr>
                <w:ilvl w:val="0"/>
                <w:numId w:val="7"/>
              </w:numPr>
              <w:rPr>
                <w:rFonts w:cstheme="minorHAnsi"/>
                <w:b/>
                <w:sz w:val="16"/>
                <w:szCs w:val="16"/>
              </w:rPr>
            </w:pPr>
            <w:r w:rsidRPr="00A25501">
              <w:rPr>
                <w:rFonts w:cstheme="minorHAnsi"/>
                <w:b/>
                <w:sz w:val="16"/>
                <w:szCs w:val="16"/>
              </w:rPr>
              <w:t>Zona de Atenas HomelessShelter</w:t>
            </w:r>
          </w:p>
          <w:p w:rsidR="00297642" w:rsidRPr="00A25501" w:rsidRDefault="00297642" w:rsidP="00297642">
            <w:pPr>
              <w:pBdr>
                <w:bottom w:val="single" w:sz="6" w:space="0" w:color="EEEEEE"/>
              </w:pBdr>
              <w:shd w:val="clear" w:color="auto" w:fill="FFFFFF"/>
              <w:ind w:left="720"/>
              <w:rPr>
                <w:rFonts w:eastAsia="Times New Roman" w:cstheme="minorHAnsi"/>
                <w:color w:val="333333"/>
                <w:sz w:val="16"/>
                <w:szCs w:val="16"/>
              </w:rPr>
            </w:pPr>
            <w:r w:rsidRPr="00A25501">
              <w:rPr>
                <w:rFonts w:eastAsia="Times New Roman" w:cstheme="minorHAnsi"/>
                <w:color w:val="333333"/>
                <w:sz w:val="16"/>
                <w:szCs w:val="16"/>
              </w:rPr>
              <w:t>620 Peluquería Street, Athens, GA 30601</w:t>
            </w:r>
            <w:r w:rsidRPr="00A25501">
              <w:rPr>
                <w:rFonts w:eastAsia="Times New Roman" w:cstheme="minorHAnsi"/>
                <w:color w:val="333333"/>
                <w:sz w:val="16"/>
                <w:szCs w:val="16"/>
              </w:rPr>
              <w:br/>
            </w:r>
            <w:hyperlink r:id="rId10" w:history="1">
              <w:r w:rsidRPr="00A25501">
                <w:rPr>
                  <w:rFonts w:eastAsia="Times New Roman" w:cstheme="minorHAnsi"/>
                  <w:color w:val="0066FF"/>
                  <w:sz w:val="16"/>
                  <w:szCs w:val="16"/>
                  <w:u w:val="single"/>
                </w:rPr>
                <w:t>info@helpathenshomeless.org</w:t>
              </w:r>
            </w:hyperlink>
            <w:r w:rsidRPr="00A25501">
              <w:rPr>
                <w:rFonts w:eastAsia="Times New Roman" w:cstheme="minorHAnsi"/>
                <w:color w:val="333333"/>
                <w:sz w:val="16"/>
                <w:szCs w:val="16"/>
              </w:rPr>
              <w:br/>
              <w:t>Oficina: 706-354-0423 fax: 706-354-4226</w:t>
            </w:r>
          </w:p>
          <w:p w:rsidR="00297642" w:rsidRPr="00A25501" w:rsidRDefault="00297642" w:rsidP="00297642">
            <w:pPr>
              <w:pBdr>
                <w:bottom w:val="single" w:sz="6" w:space="0" w:color="EEEEEE"/>
              </w:pBdr>
              <w:shd w:val="clear" w:color="auto" w:fill="FFFFFF"/>
              <w:ind w:left="720"/>
              <w:rPr>
                <w:rFonts w:eastAsia="Times New Roman" w:cstheme="minorHAnsi"/>
                <w:color w:val="333333"/>
                <w:sz w:val="16"/>
                <w:szCs w:val="16"/>
              </w:rPr>
            </w:pPr>
            <w:r w:rsidRPr="00A25501">
              <w:rPr>
                <w:rFonts w:eastAsia="Times New Roman" w:cstheme="minorHAnsi"/>
                <w:color w:val="333333"/>
                <w:sz w:val="16"/>
                <w:szCs w:val="16"/>
              </w:rPr>
              <w:t>-9 Meses de programa</w:t>
            </w:r>
          </w:p>
          <w:p w:rsidR="00297642" w:rsidRPr="00A25501" w:rsidRDefault="00297642" w:rsidP="00297642">
            <w:pPr>
              <w:pBdr>
                <w:bottom w:val="single" w:sz="6" w:space="0" w:color="EEEEEE"/>
              </w:pBdr>
              <w:shd w:val="clear" w:color="auto" w:fill="FFFFFF"/>
              <w:ind w:left="720"/>
              <w:rPr>
                <w:rFonts w:eastAsia="Times New Roman" w:cstheme="minorHAnsi"/>
                <w:color w:val="333333"/>
                <w:sz w:val="16"/>
                <w:szCs w:val="16"/>
              </w:rPr>
            </w:pPr>
            <w:r w:rsidRPr="00A25501">
              <w:rPr>
                <w:rFonts w:eastAsia="Times New Roman" w:cstheme="minorHAnsi"/>
                <w:color w:val="333333"/>
                <w:sz w:val="16"/>
                <w:szCs w:val="16"/>
              </w:rPr>
              <w:t>-No-refugio de emergencia</w:t>
            </w:r>
          </w:p>
          <w:p w:rsidR="00297642" w:rsidRPr="00A25501" w:rsidRDefault="00297642" w:rsidP="00297642">
            <w:pPr>
              <w:pBdr>
                <w:bottom w:val="single" w:sz="6" w:space="0" w:color="EEEEEE"/>
              </w:pBdr>
              <w:shd w:val="clear" w:color="auto" w:fill="FFFFFF"/>
              <w:ind w:left="720"/>
              <w:rPr>
                <w:rFonts w:eastAsia="Times New Roman" w:cstheme="minorHAnsi"/>
                <w:color w:val="333333"/>
                <w:sz w:val="16"/>
                <w:szCs w:val="16"/>
              </w:rPr>
            </w:pPr>
            <w:r w:rsidRPr="00A25501">
              <w:rPr>
                <w:rFonts w:eastAsia="Times New Roman" w:cstheme="minorHAnsi"/>
                <w:color w:val="333333"/>
                <w:sz w:val="16"/>
                <w:szCs w:val="16"/>
              </w:rPr>
              <w:t>-Las mujeres con niños</w:t>
            </w:r>
          </w:p>
          <w:p w:rsidR="00297642" w:rsidRPr="00A25501" w:rsidRDefault="00297642" w:rsidP="00297642">
            <w:pPr>
              <w:pBdr>
                <w:bottom w:val="single" w:sz="6" w:space="0" w:color="EEEEEE"/>
              </w:pBdr>
              <w:shd w:val="clear" w:color="auto" w:fill="FFFFFF"/>
              <w:ind w:left="720"/>
              <w:rPr>
                <w:rFonts w:eastAsia="Times New Roman" w:cstheme="minorHAnsi"/>
                <w:color w:val="333333"/>
                <w:sz w:val="16"/>
                <w:szCs w:val="16"/>
              </w:rPr>
            </w:pPr>
            <w:r w:rsidRPr="00A25501">
              <w:rPr>
                <w:rFonts w:eastAsia="Times New Roman" w:cstheme="minorHAnsi"/>
                <w:color w:val="333333"/>
                <w:sz w:val="16"/>
                <w:szCs w:val="16"/>
              </w:rPr>
              <w:t>- No hay hombres adultos</w:t>
            </w:r>
          </w:p>
          <w:p w:rsidR="00F4491A" w:rsidRPr="00A25501" w:rsidRDefault="00297642" w:rsidP="00A25501">
            <w:pPr>
              <w:pBdr>
                <w:bottom w:val="single" w:sz="6" w:space="0" w:color="EEEEEE"/>
              </w:pBdr>
              <w:shd w:val="clear" w:color="auto" w:fill="FFFFFF"/>
              <w:rPr>
                <w:rFonts w:cstheme="minorHAnsi"/>
                <w:b/>
                <w:sz w:val="16"/>
                <w:szCs w:val="16"/>
              </w:rPr>
            </w:pPr>
            <w:r w:rsidRPr="00A25501">
              <w:rPr>
                <w:rFonts w:eastAsia="Times New Roman" w:cstheme="minorHAnsi"/>
                <w:b/>
                <w:color w:val="333333"/>
                <w:sz w:val="16"/>
                <w:szCs w:val="16"/>
              </w:rPr>
              <w:t>* Servicios:  </w:t>
            </w:r>
            <w:r w:rsidRPr="00A25501">
              <w:rPr>
                <w:rFonts w:cstheme="minorHAnsi"/>
                <w:sz w:val="16"/>
                <w:szCs w:val="16"/>
              </w:rPr>
              <w:t>programa de viviendas de transición para las madres con hijos a su cargo. Por favor llame a la </w:t>
            </w:r>
            <w:r w:rsidRPr="00A25501">
              <w:rPr>
                <w:rFonts w:cstheme="minorHAnsi"/>
                <w:color w:val="000000"/>
                <w:sz w:val="16"/>
                <w:szCs w:val="16"/>
              </w:rPr>
              <w:t>vivienda para ser añadido a nuestra lista de espera o se conecta con otras agencias en la comunidad</w:t>
            </w:r>
          </w:p>
        </w:tc>
        <w:tc>
          <w:tcPr>
            <w:tcW w:w="5220" w:type="dxa"/>
          </w:tcPr>
          <w:p w:rsidR="00297642" w:rsidRPr="002E789A" w:rsidRDefault="00297642" w:rsidP="00297642">
            <w:pPr>
              <w:pStyle w:val="ListParagraph"/>
              <w:numPr>
                <w:ilvl w:val="0"/>
                <w:numId w:val="7"/>
              </w:numPr>
              <w:rPr>
                <w:rFonts w:cstheme="minorHAnsi"/>
                <w:b/>
                <w:sz w:val="18"/>
                <w:szCs w:val="18"/>
              </w:rPr>
            </w:pPr>
            <w:r w:rsidRPr="002E789A">
              <w:rPr>
                <w:rFonts w:cstheme="minorHAnsi"/>
                <w:b/>
                <w:sz w:val="18"/>
                <w:szCs w:val="18"/>
              </w:rPr>
              <w:t>Interfaith Hospitality</w:t>
            </w:r>
          </w:p>
          <w:p w:rsidR="00736DEF" w:rsidRPr="002E789A" w:rsidRDefault="00736DEF" w:rsidP="00736DEF">
            <w:pPr>
              <w:pStyle w:val="ListParagraph"/>
              <w:rPr>
                <w:rFonts w:cstheme="minorHAnsi"/>
                <w:sz w:val="18"/>
                <w:szCs w:val="18"/>
              </w:rPr>
            </w:pPr>
            <w:r w:rsidRPr="002E789A">
              <w:rPr>
                <w:rFonts w:cstheme="minorHAnsi"/>
                <w:sz w:val="18"/>
                <w:szCs w:val="18"/>
              </w:rPr>
              <w:t>Servicio Roth-Goldman Director-Regina</w:t>
            </w:r>
          </w:p>
          <w:p w:rsidR="00297642" w:rsidRPr="002E789A" w:rsidRDefault="00F02B1E" w:rsidP="00297642">
            <w:pPr>
              <w:pStyle w:val="ListParagraph"/>
              <w:rPr>
                <w:rFonts w:cstheme="minorHAnsi"/>
                <w:sz w:val="18"/>
                <w:szCs w:val="18"/>
              </w:rPr>
            </w:pPr>
            <w:hyperlink r:id="rId11" w:history="1">
              <w:r w:rsidR="00297642" w:rsidRPr="002E789A">
                <w:rPr>
                  <w:rStyle w:val="Hyperlink"/>
                  <w:rFonts w:cstheme="minorHAnsi"/>
                  <w:color w:val="auto"/>
                  <w:sz w:val="18"/>
                  <w:szCs w:val="18"/>
                  <w:u w:val="none"/>
                </w:rPr>
                <w:t>393-1 West Hancock Avenue</w:t>
              </w:r>
            </w:hyperlink>
            <w:r w:rsidR="00297642" w:rsidRPr="002E789A">
              <w:rPr>
                <w:rFonts w:cstheme="minorHAnsi"/>
                <w:sz w:val="18"/>
                <w:szCs w:val="18"/>
              </w:rPr>
              <w:t> Athens, GA</w:t>
            </w:r>
          </w:p>
          <w:p w:rsidR="00297642" w:rsidRPr="002E789A" w:rsidRDefault="00297642" w:rsidP="00297642">
            <w:pPr>
              <w:pStyle w:val="ListParagraph"/>
              <w:rPr>
                <w:rFonts w:cstheme="minorHAnsi"/>
                <w:sz w:val="18"/>
                <w:szCs w:val="18"/>
              </w:rPr>
            </w:pPr>
            <w:r w:rsidRPr="002E789A">
              <w:rPr>
                <w:rStyle w:val="Hyperlink"/>
                <w:rFonts w:cstheme="minorHAnsi"/>
                <w:color w:val="auto"/>
                <w:sz w:val="18"/>
                <w:szCs w:val="18"/>
                <w:u w:val="none"/>
              </w:rPr>
              <w:t>Teléfono:  </w:t>
            </w:r>
            <w:r w:rsidRPr="002E789A">
              <w:rPr>
                <w:rFonts w:cstheme="minorHAnsi"/>
                <w:sz w:val="18"/>
                <w:szCs w:val="18"/>
              </w:rPr>
              <w:t>(706) 425-1881 Fax: (706) 425-1878</w:t>
            </w:r>
          </w:p>
          <w:p w:rsidR="00297642" w:rsidRPr="002E789A" w:rsidRDefault="00297642" w:rsidP="00297642">
            <w:pPr>
              <w:pStyle w:val="ListParagraph"/>
              <w:rPr>
                <w:rStyle w:val="Hyperlink"/>
                <w:rFonts w:cstheme="minorHAnsi"/>
                <w:sz w:val="18"/>
                <w:szCs w:val="18"/>
              </w:rPr>
            </w:pPr>
            <w:r w:rsidRPr="002E789A">
              <w:rPr>
                <w:rFonts w:cstheme="minorHAnsi"/>
                <w:color w:val="666666"/>
                <w:sz w:val="18"/>
                <w:szCs w:val="18"/>
              </w:rPr>
              <w:t>Correo electrónico: </w:t>
            </w:r>
            <w:hyperlink r:id="rId12" w:history="1">
              <w:r w:rsidRPr="002E789A">
                <w:rPr>
                  <w:rStyle w:val="Hyperlink"/>
                  <w:rFonts w:cstheme="minorHAnsi"/>
                  <w:sz w:val="18"/>
                  <w:szCs w:val="18"/>
                </w:rPr>
                <w:t>serve@ihnathens.org</w:t>
              </w:r>
            </w:hyperlink>
          </w:p>
          <w:p w:rsidR="00297642" w:rsidRPr="002E789A" w:rsidRDefault="00297642" w:rsidP="00297642">
            <w:pPr>
              <w:pStyle w:val="ListParagraph"/>
              <w:rPr>
                <w:rFonts w:cstheme="minorHAnsi"/>
                <w:sz w:val="18"/>
                <w:szCs w:val="18"/>
              </w:rPr>
            </w:pPr>
            <w:r w:rsidRPr="002E789A">
              <w:rPr>
                <w:rFonts w:cstheme="minorHAnsi"/>
                <w:sz w:val="18"/>
                <w:szCs w:val="18"/>
              </w:rPr>
              <w:t>-No-refugio de emergencia</w:t>
            </w:r>
          </w:p>
          <w:p w:rsidR="00297642" w:rsidRPr="002E789A" w:rsidRDefault="00297642" w:rsidP="00297642">
            <w:pPr>
              <w:pStyle w:val="ListParagraph"/>
              <w:rPr>
                <w:rFonts w:cstheme="minorHAnsi"/>
                <w:sz w:val="18"/>
                <w:szCs w:val="18"/>
              </w:rPr>
            </w:pPr>
            <w:r w:rsidRPr="002E789A">
              <w:rPr>
                <w:rFonts w:cstheme="minorHAnsi"/>
                <w:sz w:val="18"/>
                <w:szCs w:val="18"/>
              </w:rPr>
              <w:t>-3-5 Días entrevista &amp; antecedentes</w:t>
            </w:r>
          </w:p>
          <w:p w:rsidR="00F4491A" w:rsidRPr="00A25501" w:rsidRDefault="00297642" w:rsidP="00297642">
            <w:pPr>
              <w:pBdr>
                <w:bottom w:val="single" w:sz="6" w:space="0" w:color="EEEEEE"/>
              </w:pBdr>
              <w:shd w:val="clear" w:color="auto" w:fill="FFFFFF"/>
              <w:rPr>
                <w:rFonts w:cstheme="minorHAnsi"/>
                <w:b/>
                <w:sz w:val="16"/>
                <w:szCs w:val="16"/>
              </w:rPr>
            </w:pPr>
            <w:r w:rsidRPr="002E789A">
              <w:rPr>
                <w:rFonts w:cstheme="minorHAnsi"/>
                <w:b/>
                <w:sz w:val="18"/>
                <w:szCs w:val="18"/>
              </w:rPr>
              <w:t>* Servicios:</w:t>
            </w:r>
            <w:r w:rsidRPr="002E789A">
              <w:rPr>
                <w:rFonts w:cstheme="minorHAnsi"/>
                <w:sz w:val="18"/>
                <w:szCs w:val="18"/>
              </w:rPr>
              <w:t>  puede proporcionar alojamiento, comidas, y el apoyo a las familias sin hogar en crisis por un período de hasta 90 días</w:t>
            </w:r>
          </w:p>
        </w:tc>
      </w:tr>
      <w:tr w:rsidR="00184466" w:rsidRPr="00A25501" w:rsidTr="008649E5">
        <w:tc>
          <w:tcPr>
            <w:tcW w:w="5130" w:type="dxa"/>
          </w:tcPr>
          <w:p w:rsidR="00184466" w:rsidRPr="002E789A" w:rsidRDefault="00184466" w:rsidP="00184466">
            <w:pPr>
              <w:pStyle w:val="ListParagraph"/>
              <w:numPr>
                <w:ilvl w:val="0"/>
                <w:numId w:val="7"/>
              </w:numPr>
              <w:rPr>
                <w:rFonts w:cstheme="minorHAnsi"/>
                <w:b/>
                <w:sz w:val="18"/>
                <w:szCs w:val="18"/>
              </w:rPr>
            </w:pPr>
            <w:r w:rsidRPr="002E789A">
              <w:rPr>
                <w:rFonts w:cstheme="minorHAnsi"/>
                <w:b/>
                <w:sz w:val="18"/>
                <w:szCs w:val="18"/>
              </w:rPr>
              <w:t>Jardín de Gethssemane Refugio (anteriormente Rainbow House)</w:t>
            </w:r>
          </w:p>
          <w:p w:rsidR="00B52787" w:rsidRPr="002E789A" w:rsidRDefault="00B52787" w:rsidP="00184466">
            <w:pPr>
              <w:pStyle w:val="ListParagraph"/>
              <w:rPr>
                <w:rFonts w:cstheme="minorHAnsi"/>
                <w:sz w:val="18"/>
                <w:szCs w:val="18"/>
              </w:rPr>
            </w:pPr>
            <w:r w:rsidRPr="002E789A">
              <w:rPr>
                <w:rFonts w:cstheme="minorHAnsi"/>
                <w:sz w:val="18"/>
                <w:szCs w:val="18"/>
              </w:rPr>
              <w:t>Turner 7133 Lago círculo</w:t>
            </w:r>
          </w:p>
          <w:p w:rsidR="00184466" w:rsidRPr="002E789A" w:rsidRDefault="00184466" w:rsidP="00184466">
            <w:pPr>
              <w:pStyle w:val="ListParagraph"/>
              <w:rPr>
                <w:rFonts w:cstheme="minorHAnsi"/>
                <w:sz w:val="18"/>
                <w:szCs w:val="18"/>
              </w:rPr>
            </w:pPr>
            <w:r w:rsidRPr="002E789A">
              <w:rPr>
                <w:rFonts w:cstheme="minorHAnsi"/>
                <w:sz w:val="18"/>
                <w:szCs w:val="18"/>
              </w:rPr>
              <w:t> Covington, GA 30014</w:t>
            </w:r>
          </w:p>
          <w:p w:rsidR="00184466" w:rsidRPr="002E789A" w:rsidRDefault="00B52787" w:rsidP="00B52787">
            <w:pPr>
              <w:rPr>
                <w:rFonts w:cstheme="minorHAnsi"/>
                <w:sz w:val="18"/>
                <w:szCs w:val="18"/>
              </w:rPr>
            </w:pPr>
            <w:r w:rsidRPr="002E789A">
              <w:rPr>
                <w:rFonts w:cstheme="minorHAnsi"/>
                <w:sz w:val="18"/>
                <w:szCs w:val="18"/>
              </w:rPr>
              <w:t>Teléfono:  </w:t>
            </w:r>
            <w:r w:rsidR="00184466" w:rsidRPr="002E789A">
              <w:rPr>
                <w:rFonts w:cstheme="minorHAnsi"/>
                <w:sz w:val="18"/>
                <w:szCs w:val="18"/>
              </w:rPr>
              <w:t>770-787-8519</w:t>
            </w:r>
          </w:p>
          <w:p w:rsidR="00184466" w:rsidRPr="00A25501" w:rsidRDefault="00184466" w:rsidP="00B52787">
            <w:pPr>
              <w:rPr>
                <w:rFonts w:cstheme="minorHAnsi"/>
                <w:sz w:val="16"/>
                <w:szCs w:val="16"/>
              </w:rPr>
            </w:pPr>
            <w:r w:rsidRPr="002E789A">
              <w:rPr>
                <w:rFonts w:cstheme="minorHAnsi"/>
                <w:sz w:val="18"/>
                <w:szCs w:val="18"/>
              </w:rPr>
              <w:t>(Necesita remisión de Servicios para Estudiantes o agencia)</w:t>
            </w:r>
          </w:p>
        </w:tc>
        <w:tc>
          <w:tcPr>
            <w:tcW w:w="5220" w:type="dxa"/>
          </w:tcPr>
          <w:p w:rsidR="00184466" w:rsidRPr="00A25501" w:rsidRDefault="00184466" w:rsidP="00184466">
            <w:pPr>
              <w:pStyle w:val="ListParagraph"/>
              <w:numPr>
                <w:ilvl w:val="0"/>
                <w:numId w:val="7"/>
              </w:numPr>
              <w:shd w:val="clear" w:color="auto" w:fill="FFFFFF"/>
              <w:rPr>
                <w:rFonts w:ascii="Arial" w:hAnsi="Arial" w:cs="Arial"/>
                <w:b/>
                <w:color w:val="222222"/>
                <w:sz w:val="16"/>
                <w:szCs w:val="16"/>
              </w:rPr>
            </w:pPr>
            <w:r w:rsidRPr="00A25501">
              <w:rPr>
                <w:rFonts w:ascii="Arial" w:hAnsi="Arial" w:cs="Arial"/>
                <w:b/>
                <w:color w:val="222222"/>
                <w:sz w:val="16"/>
                <w:szCs w:val="16"/>
              </w:rPr>
              <w:t>El Ejército de Salvación</w:t>
            </w:r>
          </w:p>
          <w:p w:rsidR="00184466" w:rsidRPr="00A25501" w:rsidRDefault="00184466" w:rsidP="00184466">
            <w:pPr>
              <w:shd w:val="clear" w:color="auto" w:fill="FFFFFF"/>
              <w:ind w:left="720"/>
              <w:rPr>
                <w:rFonts w:ascii="Arial" w:hAnsi="Arial" w:cs="Arial"/>
                <w:color w:val="222222"/>
                <w:sz w:val="16"/>
                <w:szCs w:val="16"/>
              </w:rPr>
            </w:pPr>
            <w:r w:rsidRPr="00A25501">
              <w:rPr>
                <w:rFonts w:ascii="Arial" w:hAnsi="Arial" w:cs="Arial"/>
                <w:color w:val="222222"/>
                <w:sz w:val="16"/>
                <w:szCs w:val="16"/>
              </w:rPr>
              <w:t>484 Hawthrone Ave.</w:t>
            </w:r>
          </w:p>
          <w:p w:rsidR="00184466" w:rsidRPr="00A25501" w:rsidRDefault="00184466" w:rsidP="00184466">
            <w:pPr>
              <w:shd w:val="clear" w:color="auto" w:fill="FFFFFF"/>
              <w:ind w:left="720"/>
              <w:rPr>
                <w:rFonts w:ascii="Arial" w:hAnsi="Arial" w:cs="Arial"/>
                <w:color w:val="222222"/>
                <w:sz w:val="16"/>
                <w:szCs w:val="16"/>
              </w:rPr>
            </w:pPr>
            <w:r w:rsidRPr="00A25501">
              <w:rPr>
                <w:rFonts w:ascii="Arial" w:hAnsi="Arial" w:cs="Arial"/>
                <w:color w:val="222222"/>
                <w:sz w:val="16"/>
                <w:szCs w:val="16"/>
              </w:rPr>
              <w:t>Athens, GA 30606</w:t>
            </w:r>
          </w:p>
          <w:p w:rsidR="00184466" w:rsidRPr="00A25501" w:rsidRDefault="00184466" w:rsidP="00184466">
            <w:pPr>
              <w:shd w:val="clear" w:color="auto" w:fill="FFFFFF"/>
              <w:ind w:left="720"/>
              <w:rPr>
                <w:rFonts w:ascii="Arial" w:hAnsi="Arial" w:cs="Arial"/>
                <w:color w:val="222222"/>
                <w:sz w:val="16"/>
                <w:szCs w:val="16"/>
              </w:rPr>
            </w:pPr>
            <w:r w:rsidRPr="00A25501">
              <w:rPr>
                <w:rFonts w:ascii="Arial" w:hAnsi="Arial" w:cs="Arial"/>
                <w:color w:val="222222"/>
                <w:sz w:val="16"/>
                <w:szCs w:val="16"/>
              </w:rPr>
              <w:t>Teléfono: </w:t>
            </w:r>
            <w:r w:rsidRPr="00A25501">
              <w:rPr>
                <w:rStyle w:val="apple-converted-space"/>
                <w:rFonts w:ascii="Arial" w:hAnsi="Arial" w:cs="Arial"/>
                <w:color w:val="222222"/>
                <w:sz w:val="16"/>
                <w:szCs w:val="16"/>
              </w:rPr>
              <w:t> </w:t>
            </w:r>
            <w:hyperlink r:id="rId13" w:tgtFrame="_blank" w:history="1">
              <w:r w:rsidRPr="00A25501">
                <w:rPr>
                  <w:rStyle w:val="Hyperlink"/>
                  <w:rFonts w:ascii="Arial" w:hAnsi="Arial" w:cs="Arial"/>
                  <w:color w:val="1155CC"/>
                  <w:sz w:val="16"/>
                  <w:szCs w:val="16"/>
                </w:rPr>
                <w:t>706-543-5350</w:t>
              </w:r>
            </w:hyperlink>
          </w:p>
          <w:p w:rsidR="00184466" w:rsidRPr="00A25501" w:rsidRDefault="00184466" w:rsidP="00E50141">
            <w:pPr>
              <w:shd w:val="clear" w:color="auto" w:fill="FFFFFF"/>
              <w:rPr>
                <w:rFonts w:ascii="Arial" w:hAnsi="Arial" w:cs="Arial"/>
                <w:color w:val="222222"/>
                <w:sz w:val="16"/>
                <w:szCs w:val="16"/>
              </w:rPr>
            </w:pPr>
            <w:r w:rsidRPr="00A25501">
              <w:rPr>
                <w:rFonts w:ascii="Arial" w:hAnsi="Arial" w:cs="Arial"/>
                <w:b/>
                <w:color w:val="222222"/>
                <w:sz w:val="16"/>
                <w:szCs w:val="16"/>
              </w:rPr>
              <w:t>* Servicios:</w:t>
            </w:r>
            <w:r w:rsidRPr="00A25501">
              <w:rPr>
                <w:rFonts w:ascii="Arial" w:hAnsi="Arial" w:cs="Arial"/>
                <w:color w:val="222222"/>
                <w:sz w:val="16"/>
                <w:szCs w:val="16"/>
              </w:rPr>
              <w:t>Provee de refugio a hombres y mujeres mayores de 18 años de edad o más. Tendrá Las mujeres con hijos (los niños varones menores de 7).  De las mujeres y los hombres viven en celdas separadas. Servicios de Administración de casos. Debe tener un ID válido. Admisión comienza a las 6pm de lunes a viernes.</w:t>
            </w:r>
          </w:p>
        </w:tc>
      </w:tr>
    </w:tbl>
    <w:p w:rsidR="000722AE" w:rsidRPr="002E789A" w:rsidRDefault="00941536" w:rsidP="002A4A67">
      <w:pPr>
        <w:spacing w:after="0" w:line="240" w:lineRule="auto"/>
        <w:jc w:val="center"/>
        <w:rPr>
          <w:rFonts w:cstheme="minorHAnsi"/>
          <w:b/>
          <w:sz w:val="18"/>
          <w:szCs w:val="18"/>
        </w:rPr>
      </w:pPr>
      <w:r w:rsidRPr="002E789A">
        <w:rPr>
          <w:rFonts w:cstheme="minorHAnsi"/>
          <w:b/>
          <w:sz w:val="18"/>
          <w:szCs w:val="18"/>
        </w:rPr>
        <w:t>SALUD</w:t>
      </w:r>
    </w:p>
    <w:tbl>
      <w:tblPr>
        <w:tblStyle w:val="TableGrid"/>
        <w:tblW w:w="10350" w:type="dxa"/>
        <w:tblInd w:w="-342" w:type="dxa"/>
        <w:tblLook w:val="04A0" w:firstRow="1" w:lastRow="0" w:firstColumn="1" w:lastColumn="0" w:noHBand="0" w:noVBand="1"/>
      </w:tblPr>
      <w:tblGrid>
        <w:gridCol w:w="5130"/>
        <w:gridCol w:w="5220"/>
      </w:tblGrid>
      <w:tr w:rsidR="002A4A67" w:rsidRPr="00A25501" w:rsidTr="008649E5">
        <w:tc>
          <w:tcPr>
            <w:tcW w:w="5130" w:type="dxa"/>
          </w:tcPr>
          <w:p w:rsidR="002A4A67" w:rsidRPr="00A25501" w:rsidRDefault="002A4A67" w:rsidP="0074752A">
            <w:pPr>
              <w:pStyle w:val="ListParagraph"/>
              <w:numPr>
                <w:ilvl w:val="0"/>
                <w:numId w:val="6"/>
              </w:numPr>
              <w:ind w:left="378"/>
              <w:rPr>
                <w:rFonts w:cstheme="minorHAnsi"/>
                <w:b/>
                <w:sz w:val="16"/>
                <w:szCs w:val="16"/>
              </w:rPr>
            </w:pPr>
            <w:r w:rsidRPr="00A25501">
              <w:rPr>
                <w:rFonts w:cstheme="minorHAnsi"/>
                <w:b/>
                <w:sz w:val="16"/>
                <w:szCs w:val="16"/>
              </w:rPr>
              <w:t>Departamento de Salud del Condado Walton</w:t>
            </w:r>
          </w:p>
          <w:p w:rsidR="002A4A67" w:rsidRPr="00A25501" w:rsidRDefault="002A4A67" w:rsidP="002A4A67">
            <w:pPr>
              <w:pStyle w:val="ListParagraph"/>
              <w:ind w:left="360"/>
              <w:rPr>
                <w:rFonts w:cstheme="minorHAnsi"/>
                <w:sz w:val="16"/>
                <w:szCs w:val="16"/>
              </w:rPr>
            </w:pPr>
            <w:r w:rsidRPr="00A25501">
              <w:rPr>
                <w:rFonts w:cstheme="minorHAnsi"/>
                <w:sz w:val="16"/>
                <w:szCs w:val="16"/>
              </w:rPr>
              <w:t>1404 S. Madison Avenue Monroe, GA 30655</w:t>
            </w:r>
          </w:p>
          <w:p w:rsidR="002A4A67" w:rsidRPr="00A25501" w:rsidRDefault="002A4A67" w:rsidP="002A4A67">
            <w:pPr>
              <w:pStyle w:val="ListParagraph"/>
              <w:ind w:left="360"/>
              <w:rPr>
                <w:rFonts w:cstheme="minorHAnsi"/>
                <w:sz w:val="16"/>
                <w:szCs w:val="16"/>
              </w:rPr>
            </w:pPr>
            <w:r w:rsidRPr="00A25501">
              <w:rPr>
                <w:rFonts w:cstheme="minorHAnsi"/>
                <w:sz w:val="16"/>
                <w:szCs w:val="16"/>
              </w:rPr>
              <w:t>Teléfono: 770-207-4125 Teléfono: 1-800 -473-HELP</w:t>
            </w:r>
          </w:p>
          <w:p w:rsidR="002A4A67" w:rsidRPr="00A25501" w:rsidRDefault="002A4A67" w:rsidP="00092194">
            <w:pPr>
              <w:pStyle w:val="ListParagraph"/>
              <w:ind w:left="0"/>
              <w:rPr>
                <w:rFonts w:cstheme="minorHAnsi"/>
                <w:sz w:val="16"/>
                <w:szCs w:val="16"/>
              </w:rPr>
            </w:pPr>
            <w:r w:rsidRPr="00A25501">
              <w:rPr>
                <w:rFonts w:cstheme="minorHAnsi"/>
                <w:b/>
                <w:sz w:val="16"/>
                <w:szCs w:val="16"/>
              </w:rPr>
              <w:t>* Servicios:  </w:t>
            </w:r>
            <w:r w:rsidRPr="00A25501">
              <w:rPr>
                <w:rFonts w:cstheme="minorHAnsi"/>
                <w:sz w:val="16"/>
                <w:szCs w:val="16"/>
              </w:rPr>
              <w:t>vacunas para niños y adultos, el embarazo y el recién nacido, los cuidados alcance a la comunidad, accidente cerebrovascular y ataque cardíaco prevención, la planificación de la familia preparación para casos de emergencia y respuesta, servicios de atención a la infancia, las pruebas adicionales, salud ambiental, los bebés no pueden esperar. </w:t>
            </w:r>
            <w:hyperlink r:id="rId14" w:anchor="Children’s_Medical_Services" w:history="1">
              <w:r w:rsidRPr="00A25501">
                <w:rPr>
                  <w:rStyle w:val="Hyperlink"/>
                  <w:rFonts w:cstheme="minorHAnsi"/>
                  <w:bCs/>
                  <w:color w:val="auto"/>
                  <w:sz w:val="16"/>
                  <w:szCs w:val="16"/>
                  <w:u w:val="none"/>
                </w:rPr>
                <w:t>Children's Medical Services</w:t>
              </w:r>
            </w:hyperlink>
          </w:p>
          <w:p w:rsidR="002A4A67" w:rsidRPr="00A25501" w:rsidRDefault="002A4A67" w:rsidP="00092194">
            <w:pPr>
              <w:pStyle w:val="ListParagraph"/>
              <w:ind w:left="0"/>
              <w:rPr>
                <w:rFonts w:cstheme="minorHAnsi"/>
                <w:b/>
                <w:sz w:val="16"/>
                <w:szCs w:val="16"/>
              </w:rPr>
            </w:pPr>
            <w:r w:rsidRPr="00A25501">
              <w:rPr>
                <w:rFonts w:cstheme="minorHAnsi"/>
                <w:b/>
                <w:sz w:val="16"/>
                <w:szCs w:val="16"/>
              </w:rPr>
              <w:t>Precio: $</w:t>
            </w:r>
            <w:r w:rsidRPr="00A25501">
              <w:rPr>
                <w:rFonts w:cstheme="minorHAnsi"/>
                <w:sz w:val="16"/>
                <w:szCs w:val="16"/>
              </w:rPr>
              <w:t>  16-41 (dependiendo de los ingresos, aportar las pruebas de ingreso con usted) o Medicaid</w:t>
            </w:r>
          </w:p>
        </w:tc>
        <w:tc>
          <w:tcPr>
            <w:tcW w:w="5220" w:type="dxa"/>
          </w:tcPr>
          <w:p w:rsidR="002A4A67" w:rsidRPr="00A25501" w:rsidRDefault="002A4A67" w:rsidP="0074752A">
            <w:pPr>
              <w:pStyle w:val="ListParagraph"/>
              <w:numPr>
                <w:ilvl w:val="0"/>
                <w:numId w:val="6"/>
              </w:numPr>
              <w:ind w:left="360"/>
              <w:rPr>
                <w:rFonts w:cstheme="minorHAnsi"/>
                <w:sz w:val="16"/>
                <w:szCs w:val="16"/>
              </w:rPr>
            </w:pPr>
            <w:r w:rsidRPr="00A25501">
              <w:rPr>
                <w:rFonts w:cstheme="minorHAnsi"/>
                <w:b/>
                <w:bCs/>
                <w:sz w:val="16"/>
                <w:szCs w:val="16"/>
              </w:rPr>
              <w:t>Centro de Salud West Walton</w:t>
            </w:r>
            <w:r w:rsidRPr="00A25501">
              <w:rPr>
                <w:rFonts w:cstheme="minorHAnsi"/>
                <w:b/>
                <w:bCs/>
                <w:sz w:val="16"/>
                <w:szCs w:val="16"/>
              </w:rPr>
              <w:br/>
            </w:r>
            <w:r w:rsidRPr="00A25501">
              <w:rPr>
                <w:rFonts w:cstheme="minorHAnsi"/>
                <w:sz w:val="16"/>
                <w:szCs w:val="16"/>
              </w:rPr>
              <w:t>605 Tom Brewer Road, Suite 200 atraviesa Loganville, GA 30052</w:t>
            </w:r>
            <w:r w:rsidRPr="00A25501">
              <w:rPr>
                <w:rFonts w:cstheme="minorHAnsi"/>
                <w:sz w:val="16"/>
                <w:szCs w:val="16"/>
              </w:rPr>
              <w:br/>
              <w:t>Teléfono: 770-466-1789 Teléfono: 1-800 -473-HELP</w:t>
            </w:r>
          </w:p>
          <w:p w:rsidR="002A4A67" w:rsidRPr="00A25501" w:rsidRDefault="002A4A67" w:rsidP="00092194">
            <w:pPr>
              <w:pStyle w:val="ListParagraph"/>
              <w:ind w:left="0"/>
              <w:rPr>
                <w:rFonts w:cstheme="minorHAnsi"/>
                <w:bCs/>
                <w:sz w:val="16"/>
                <w:szCs w:val="16"/>
              </w:rPr>
            </w:pPr>
            <w:r w:rsidRPr="00A25501">
              <w:rPr>
                <w:rFonts w:cstheme="minorHAnsi"/>
                <w:b/>
                <w:sz w:val="16"/>
                <w:szCs w:val="16"/>
              </w:rPr>
              <w:t>* Servicios:</w:t>
            </w:r>
            <w:r w:rsidRPr="00A25501">
              <w:rPr>
                <w:rFonts w:cstheme="minorHAnsi"/>
                <w:sz w:val="16"/>
                <w:szCs w:val="16"/>
              </w:rPr>
              <w:t>  vacunas para niños y adultos, el embarazo y el recién nacido, los cuidados alcance a la comunidad, accidente cerebrovascular y ataque cardíaco prevención, la planificación de la familia preparación para casos de emergencia y respuesta, servicios de atención a la infancia, las pruebas adicionales, salud ambiental, los bebés no pueden esperar, . </w:t>
            </w:r>
            <w:hyperlink r:id="rId15" w:anchor="Children’s_Medical_Services" w:history="1">
              <w:r w:rsidRPr="00A25501">
                <w:rPr>
                  <w:rStyle w:val="Hyperlink"/>
                  <w:rFonts w:cstheme="minorHAnsi"/>
                  <w:bCs/>
                  <w:color w:val="auto"/>
                  <w:sz w:val="16"/>
                  <w:szCs w:val="16"/>
                  <w:u w:val="none"/>
                </w:rPr>
                <w:t>Children's Medical Services</w:t>
              </w:r>
            </w:hyperlink>
          </w:p>
          <w:p w:rsidR="002A4A67" w:rsidRPr="00A25501" w:rsidRDefault="002A4A67" w:rsidP="00092194">
            <w:pPr>
              <w:pStyle w:val="ListParagraph"/>
              <w:ind w:left="0"/>
              <w:rPr>
                <w:rFonts w:cstheme="minorHAnsi"/>
                <w:b/>
                <w:sz w:val="16"/>
                <w:szCs w:val="16"/>
              </w:rPr>
            </w:pPr>
            <w:r w:rsidRPr="00A25501">
              <w:rPr>
                <w:rFonts w:cstheme="minorHAnsi"/>
                <w:b/>
                <w:sz w:val="16"/>
                <w:szCs w:val="16"/>
              </w:rPr>
              <w:t>Precio: $  </w:t>
            </w:r>
            <w:r w:rsidRPr="00A25501">
              <w:rPr>
                <w:rFonts w:cstheme="minorHAnsi"/>
                <w:sz w:val="16"/>
                <w:szCs w:val="16"/>
              </w:rPr>
              <w:t>31 o Medicaid</w:t>
            </w:r>
          </w:p>
        </w:tc>
      </w:tr>
      <w:tr w:rsidR="002A4A67" w:rsidRPr="00A25501" w:rsidTr="008649E5">
        <w:tc>
          <w:tcPr>
            <w:tcW w:w="5130" w:type="dxa"/>
          </w:tcPr>
          <w:p w:rsidR="00092194" w:rsidRPr="00A25501" w:rsidRDefault="00092194" w:rsidP="0074752A">
            <w:pPr>
              <w:pStyle w:val="ListParagraph"/>
              <w:numPr>
                <w:ilvl w:val="0"/>
                <w:numId w:val="6"/>
              </w:numPr>
              <w:shd w:val="clear" w:color="auto" w:fill="FFFFFF"/>
              <w:ind w:left="360"/>
              <w:rPr>
                <w:rFonts w:eastAsia="Times New Roman" w:cstheme="minorHAnsi"/>
                <w:sz w:val="16"/>
                <w:szCs w:val="16"/>
              </w:rPr>
            </w:pPr>
            <w:r w:rsidRPr="00A25501">
              <w:rPr>
                <w:rFonts w:eastAsia="Times New Roman" w:cstheme="minorHAnsi"/>
                <w:b/>
                <w:bCs/>
                <w:sz w:val="16"/>
                <w:szCs w:val="16"/>
              </w:rPr>
              <w:t>Walton County Cooperative Extension Aumento de Alimentos y el Programa de Nutrición</w:t>
            </w:r>
            <w:r w:rsidRPr="00A25501">
              <w:rPr>
                <w:rFonts w:eastAsia="Times New Roman" w:cstheme="minorHAnsi"/>
                <w:b/>
                <w:bCs/>
                <w:sz w:val="16"/>
                <w:szCs w:val="16"/>
              </w:rPr>
              <w:br/>
            </w:r>
            <w:r w:rsidRPr="00A25501">
              <w:rPr>
                <w:rFonts w:eastAsia="Times New Roman" w:cstheme="minorHAnsi"/>
                <w:sz w:val="16"/>
                <w:szCs w:val="16"/>
              </w:rPr>
              <w:t>100 North Broad St . Monroe, GA 30655</w:t>
            </w:r>
            <w:r w:rsidRPr="00A25501">
              <w:rPr>
                <w:rFonts w:eastAsia="Times New Roman" w:cstheme="minorHAnsi"/>
                <w:sz w:val="16"/>
                <w:szCs w:val="16"/>
              </w:rPr>
              <w:br/>
              <w:t>Teléfono: (770) 267-1324 Fax: (770) 267-1428 </w:t>
            </w:r>
          </w:p>
          <w:p w:rsidR="00092194" w:rsidRPr="00A25501" w:rsidRDefault="00092194" w:rsidP="00092194">
            <w:pPr>
              <w:pStyle w:val="ListParagraph"/>
              <w:ind w:left="0"/>
              <w:rPr>
                <w:rFonts w:cstheme="minorHAnsi"/>
                <w:sz w:val="16"/>
                <w:szCs w:val="16"/>
              </w:rPr>
            </w:pPr>
            <w:r w:rsidRPr="00A25501">
              <w:rPr>
                <w:rFonts w:cstheme="minorHAnsi"/>
                <w:b/>
                <w:sz w:val="16"/>
                <w:szCs w:val="16"/>
              </w:rPr>
              <w:t>* Servicios:  </w:t>
            </w:r>
            <w:r w:rsidRPr="00A25501">
              <w:rPr>
                <w:rStyle w:val="Emphasis"/>
                <w:rFonts w:cstheme="minorHAnsi"/>
                <w:i w:val="0"/>
                <w:color w:val="333333"/>
                <w:sz w:val="16"/>
                <w:szCs w:val="16"/>
              </w:rPr>
              <w:t>ofrece un programa de asesoría nutricional con las madres gestantes y un programa nutricional basado en la escuela de las mujeres embarazadas o madres adolescentes TAMS.</w:t>
            </w:r>
          </w:p>
          <w:p w:rsidR="002A4A67" w:rsidRPr="00A25501" w:rsidRDefault="00092194" w:rsidP="00092194">
            <w:pPr>
              <w:pStyle w:val="ListParagraph"/>
              <w:ind w:left="0"/>
              <w:rPr>
                <w:rFonts w:cstheme="minorHAnsi"/>
                <w:b/>
                <w:sz w:val="16"/>
                <w:szCs w:val="16"/>
              </w:rPr>
            </w:pPr>
            <w:r w:rsidRPr="00A25501">
              <w:rPr>
                <w:rFonts w:cstheme="minorHAnsi"/>
                <w:b/>
                <w:sz w:val="16"/>
                <w:szCs w:val="16"/>
              </w:rPr>
              <w:t>Costo: Gratis</w:t>
            </w:r>
          </w:p>
        </w:tc>
        <w:tc>
          <w:tcPr>
            <w:tcW w:w="5220" w:type="dxa"/>
          </w:tcPr>
          <w:p w:rsidR="00092194" w:rsidRPr="00A25501" w:rsidRDefault="00092194" w:rsidP="0074752A">
            <w:pPr>
              <w:pStyle w:val="ListParagraph"/>
              <w:numPr>
                <w:ilvl w:val="0"/>
                <w:numId w:val="6"/>
              </w:numPr>
              <w:ind w:left="360"/>
              <w:rPr>
                <w:rFonts w:eastAsia="Times New Roman" w:cstheme="minorHAnsi"/>
                <w:b/>
                <w:color w:val="333333"/>
                <w:sz w:val="16"/>
                <w:szCs w:val="16"/>
              </w:rPr>
            </w:pPr>
            <w:r w:rsidRPr="00A25501">
              <w:rPr>
                <w:rFonts w:eastAsia="Times New Roman" w:cstheme="minorHAnsi"/>
                <w:b/>
                <w:bCs/>
                <w:color w:val="333333"/>
                <w:sz w:val="16"/>
                <w:szCs w:val="16"/>
              </w:rPr>
              <w:t>Centro de Salud Integral de adolescentes para la Educación y los servicios (ACE) </w:t>
            </w:r>
          </w:p>
          <w:p w:rsidR="00092194" w:rsidRPr="00A25501" w:rsidRDefault="00092194" w:rsidP="00092194">
            <w:pPr>
              <w:pStyle w:val="ListParagraph"/>
              <w:ind w:left="342"/>
              <w:rPr>
                <w:rFonts w:eastAsia="Times New Roman" w:cstheme="minorHAnsi"/>
                <w:color w:val="333333"/>
                <w:sz w:val="16"/>
                <w:szCs w:val="16"/>
              </w:rPr>
            </w:pPr>
            <w:r w:rsidRPr="00A25501">
              <w:rPr>
                <w:rFonts w:eastAsia="Times New Roman" w:cstheme="minorHAnsi"/>
                <w:color w:val="333333"/>
                <w:sz w:val="16"/>
                <w:szCs w:val="16"/>
              </w:rPr>
              <w:t>Sur 1404 Madison Avenue Monroe, GA 30655 </w:t>
            </w:r>
          </w:p>
          <w:p w:rsidR="00092194" w:rsidRPr="00A25501" w:rsidRDefault="00092194" w:rsidP="00092194">
            <w:pPr>
              <w:pStyle w:val="ListParagraph"/>
              <w:ind w:left="342" w:right="720"/>
              <w:rPr>
                <w:rFonts w:eastAsia="Times New Roman" w:cstheme="minorHAnsi"/>
                <w:color w:val="333333"/>
                <w:sz w:val="16"/>
                <w:szCs w:val="16"/>
              </w:rPr>
            </w:pPr>
            <w:r w:rsidRPr="00A25501">
              <w:rPr>
                <w:rFonts w:eastAsia="Times New Roman" w:cstheme="minorHAnsi"/>
                <w:color w:val="333333"/>
                <w:sz w:val="16"/>
                <w:szCs w:val="16"/>
              </w:rPr>
              <w:t>Teléfono: 770-207-4151 </w:t>
            </w:r>
          </w:p>
          <w:p w:rsidR="006133AE" w:rsidRPr="00A25501" w:rsidRDefault="00092194" w:rsidP="00092194">
            <w:pPr>
              <w:pStyle w:val="ListParagraph"/>
              <w:ind w:left="0"/>
              <w:rPr>
                <w:rFonts w:eastAsia="Times New Roman" w:cstheme="minorHAnsi"/>
                <w:color w:val="333333"/>
                <w:sz w:val="16"/>
                <w:szCs w:val="16"/>
              </w:rPr>
            </w:pPr>
            <w:r w:rsidRPr="00A25501">
              <w:rPr>
                <w:rFonts w:eastAsia="Times New Roman" w:cstheme="minorHAnsi"/>
                <w:b/>
                <w:iCs/>
                <w:color w:val="333333"/>
                <w:sz w:val="16"/>
                <w:szCs w:val="16"/>
              </w:rPr>
              <w:t>* Servicios:</w:t>
            </w:r>
            <w:r w:rsidRPr="00A25501">
              <w:rPr>
                <w:rFonts w:eastAsia="Times New Roman" w:cstheme="minorHAnsi"/>
                <w:iCs/>
                <w:color w:val="333333"/>
                <w:sz w:val="16"/>
                <w:szCs w:val="16"/>
              </w:rPr>
              <w:t>  Educación biblioteca abierta al público que incluye folletos, folletos, videos, y currículo para préstamos en temas que van desde el embarazo hasta la lactancia. </w:t>
            </w:r>
          </w:p>
          <w:p w:rsidR="006133AE" w:rsidRPr="00A25501" w:rsidRDefault="00092194" w:rsidP="008649E5">
            <w:pPr>
              <w:pStyle w:val="ListParagraph"/>
              <w:ind w:left="0"/>
              <w:rPr>
                <w:rFonts w:eastAsia="Times New Roman" w:cstheme="minorHAnsi"/>
                <w:iCs/>
                <w:color w:val="333333"/>
                <w:sz w:val="16"/>
                <w:szCs w:val="16"/>
              </w:rPr>
            </w:pPr>
            <w:r w:rsidRPr="00A25501">
              <w:rPr>
                <w:rFonts w:eastAsia="Times New Roman" w:cstheme="minorHAnsi"/>
                <w:b/>
                <w:iCs/>
                <w:color w:val="333333"/>
                <w:sz w:val="16"/>
                <w:szCs w:val="16"/>
              </w:rPr>
              <w:t>Costo: Gratis</w:t>
            </w:r>
          </w:p>
        </w:tc>
      </w:tr>
      <w:tr w:rsidR="002A4A67" w:rsidRPr="00A25501" w:rsidTr="008649E5">
        <w:tc>
          <w:tcPr>
            <w:tcW w:w="5130" w:type="dxa"/>
          </w:tcPr>
          <w:p w:rsidR="00092194" w:rsidRPr="00A25501" w:rsidRDefault="00092194" w:rsidP="00A25501">
            <w:pPr>
              <w:pStyle w:val="ListParagraph"/>
              <w:numPr>
                <w:ilvl w:val="0"/>
                <w:numId w:val="7"/>
              </w:numPr>
              <w:ind w:left="360"/>
              <w:rPr>
                <w:rFonts w:cstheme="minorHAnsi"/>
                <w:b/>
                <w:sz w:val="16"/>
                <w:szCs w:val="16"/>
              </w:rPr>
            </w:pPr>
            <w:r w:rsidRPr="00A25501">
              <w:rPr>
                <w:rFonts w:cstheme="minorHAnsi"/>
                <w:b/>
                <w:sz w:val="16"/>
                <w:szCs w:val="16"/>
              </w:rPr>
              <w:lastRenderedPageBreak/>
              <w:t>Clínica Esperanza</w:t>
            </w:r>
          </w:p>
          <w:p w:rsidR="00092194" w:rsidRPr="00A25501" w:rsidRDefault="00092194" w:rsidP="00092194">
            <w:pPr>
              <w:pStyle w:val="ListParagraph"/>
              <w:ind w:left="342"/>
              <w:rPr>
                <w:rFonts w:cstheme="minorHAnsi"/>
                <w:sz w:val="16"/>
                <w:szCs w:val="16"/>
              </w:rPr>
            </w:pPr>
            <w:r w:rsidRPr="00A25501">
              <w:rPr>
                <w:rFonts w:cstheme="minorHAnsi"/>
                <w:sz w:val="16"/>
                <w:szCs w:val="16"/>
              </w:rPr>
              <w:t>Langley Unidad 121 Lawrenceville, GA 30046</w:t>
            </w:r>
          </w:p>
          <w:p w:rsidR="00092194" w:rsidRPr="00A25501" w:rsidRDefault="00092194" w:rsidP="00092194">
            <w:pPr>
              <w:pStyle w:val="ListParagraph"/>
              <w:ind w:left="342"/>
              <w:rPr>
                <w:rFonts w:cstheme="minorHAnsi"/>
                <w:sz w:val="16"/>
                <w:szCs w:val="16"/>
              </w:rPr>
            </w:pPr>
            <w:r w:rsidRPr="00A25501">
              <w:rPr>
                <w:rFonts w:cstheme="minorHAnsi"/>
                <w:sz w:val="16"/>
                <w:szCs w:val="16"/>
              </w:rPr>
              <w:t>Teléfono: (770) 685-1300</w:t>
            </w:r>
          </w:p>
          <w:p w:rsidR="00092194" w:rsidRPr="00A25501" w:rsidRDefault="00092194" w:rsidP="00092194">
            <w:pPr>
              <w:pStyle w:val="ListParagraph"/>
              <w:ind w:left="0"/>
              <w:rPr>
                <w:rFonts w:cstheme="minorHAnsi"/>
                <w:sz w:val="16"/>
                <w:szCs w:val="16"/>
              </w:rPr>
            </w:pPr>
            <w:r w:rsidRPr="00A25501">
              <w:rPr>
                <w:rFonts w:cstheme="minorHAnsi"/>
                <w:b/>
                <w:sz w:val="16"/>
                <w:szCs w:val="16"/>
              </w:rPr>
              <w:t>* Servicios:</w:t>
            </w:r>
            <w:r w:rsidRPr="00A25501">
              <w:rPr>
                <w:rFonts w:cstheme="minorHAnsi"/>
                <w:sz w:val="16"/>
                <w:szCs w:val="16"/>
              </w:rPr>
              <w:t>  Ofrece precios asequibles y atención integral a las personas sin seguro médico, seguro e indigentes. Esto incluye referencias de servicios especiales y asistencia de medicamentos con prescripción. También ofrece atención médica preventiva para condiciones relacionadas con el síndrome metabólico como la diabetes, la hipertensión y las enfermedades del corazón.  </w:t>
            </w:r>
          </w:p>
          <w:p w:rsidR="002A4A67" w:rsidRPr="00A25501" w:rsidRDefault="00092194" w:rsidP="00092194">
            <w:pPr>
              <w:pStyle w:val="ListParagraph"/>
              <w:ind w:left="0"/>
              <w:rPr>
                <w:rFonts w:cstheme="minorHAnsi"/>
                <w:b/>
                <w:sz w:val="16"/>
                <w:szCs w:val="16"/>
              </w:rPr>
            </w:pPr>
            <w:r w:rsidRPr="00A25501">
              <w:rPr>
                <w:rFonts w:cstheme="minorHAnsi"/>
                <w:b/>
                <w:sz w:val="16"/>
                <w:szCs w:val="16"/>
              </w:rPr>
              <w:t>Costo: los pacientes </w:t>
            </w:r>
            <w:r w:rsidRPr="00A25501">
              <w:rPr>
                <w:rFonts w:cstheme="minorHAnsi"/>
                <w:color w:val="2F2F32"/>
                <w:sz w:val="16"/>
                <w:szCs w:val="16"/>
              </w:rPr>
              <w:t> se les ofrece una escala móvil de pago basado en los ingresos de los hogares.</w:t>
            </w:r>
          </w:p>
        </w:tc>
        <w:tc>
          <w:tcPr>
            <w:tcW w:w="5220" w:type="dxa"/>
          </w:tcPr>
          <w:p w:rsidR="00092194" w:rsidRPr="002E789A" w:rsidRDefault="00092194" w:rsidP="006E171B">
            <w:pPr>
              <w:pStyle w:val="ListParagraph"/>
              <w:numPr>
                <w:ilvl w:val="0"/>
                <w:numId w:val="6"/>
              </w:numPr>
              <w:rPr>
                <w:rFonts w:cstheme="minorHAnsi"/>
                <w:color w:val="000000"/>
                <w:sz w:val="18"/>
                <w:szCs w:val="16"/>
              </w:rPr>
            </w:pPr>
            <w:r w:rsidRPr="002E789A">
              <w:rPr>
                <w:rFonts w:cstheme="minorHAnsi"/>
                <w:b/>
                <w:color w:val="000000"/>
                <w:sz w:val="18"/>
                <w:szCs w:val="16"/>
              </w:rPr>
              <w:t>Condado de Walton SFD</w:t>
            </w:r>
            <w:r w:rsidRPr="002E789A">
              <w:rPr>
                <w:rFonts w:cstheme="minorHAnsi"/>
                <w:color w:val="000000"/>
                <w:sz w:val="18"/>
                <w:szCs w:val="16"/>
              </w:rPr>
              <w:br/>
              <w:t>1110 East Spring Street Monroe, Georgia 30655-0927</w:t>
            </w:r>
            <w:r w:rsidRPr="002E789A">
              <w:rPr>
                <w:rFonts w:cstheme="minorHAnsi"/>
                <w:color w:val="000000"/>
                <w:sz w:val="18"/>
                <w:szCs w:val="16"/>
              </w:rPr>
              <w:br/>
              <w:t>(770) 207-4000 FAX: (770) 207-4007</w:t>
            </w:r>
          </w:p>
          <w:p w:rsidR="00092194" w:rsidRPr="002E789A" w:rsidRDefault="00092194" w:rsidP="00092194">
            <w:pPr>
              <w:pStyle w:val="ListParagraph"/>
              <w:ind w:left="0"/>
              <w:rPr>
                <w:rFonts w:cstheme="minorHAnsi"/>
                <w:sz w:val="18"/>
                <w:szCs w:val="16"/>
              </w:rPr>
            </w:pPr>
            <w:r w:rsidRPr="002E789A">
              <w:rPr>
                <w:rFonts w:cstheme="minorHAnsi"/>
                <w:b/>
                <w:sz w:val="18"/>
                <w:szCs w:val="16"/>
              </w:rPr>
              <w:t>* Servicios:  </w:t>
            </w:r>
            <w:r w:rsidRPr="002E789A">
              <w:rPr>
                <w:rFonts w:cstheme="minorHAnsi"/>
                <w:sz w:val="18"/>
                <w:szCs w:val="16"/>
              </w:rPr>
              <w:t>Medicaid, el de la derecha desde el programa de Medicaid y PeachCare para niños Programa</w:t>
            </w:r>
          </w:p>
          <w:p w:rsidR="002A4A67" w:rsidRPr="00A25501" w:rsidRDefault="002A4A67" w:rsidP="00092194">
            <w:pPr>
              <w:rPr>
                <w:rFonts w:cstheme="minorHAnsi"/>
                <w:b/>
                <w:sz w:val="16"/>
                <w:szCs w:val="16"/>
              </w:rPr>
            </w:pPr>
          </w:p>
        </w:tc>
      </w:tr>
      <w:tr w:rsidR="006E3CA0" w:rsidRPr="00A25501" w:rsidTr="008649E5">
        <w:tc>
          <w:tcPr>
            <w:tcW w:w="10350" w:type="dxa"/>
            <w:gridSpan w:val="2"/>
          </w:tcPr>
          <w:p w:rsidR="006E3CA0" w:rsidRPr="00A25501" w:rsidRDefault="006E3CA0" w:rsidP="006E3CA0">
            <w:pPr>
              <w:pStyle w:val="ListParagraph"/>
              <w:numPr>
                <w:ilvl w:val="0"/>
                <w:numId w:val="6"/>
              </w:numPr>
              <w:ind w:left="360"/>
              <w:jc w:val="center"/>
              <w:rPr>
                <w:rFonts w:cstheme="minorHAnsi"/>
                <w:b/>
                <w:sz w:val="16"/>
                <w:szCs w:val="16"/>
              </w:rPr>
            </w:pPr>
            <w:r w:rsidRPr="00A25501">
              <w:rPr>
                <w:rFonts w:cstheme="minorHAnsi"/>
                <w:b/>
                <w:sz w:val="16"/>
                <w:szCs w:val="16"/>
              </w:rPr>
              <w:t>PESCADO MD (Médico/Dental)</w:t>
            </w:r>
          </w:p>
          <w:p w:rsidR="006E3CA0" w:rsidRPr="00A25501" w:rsidRDefault="006E3CA0" w:rsidP="006E3CA0">
            <w:pPr>
              <w:pStyle w:val="ListParagraph"/>
              <w:ind w:left="360"/>
              <w:jc w:val="center"/>
              <w:rPr>
                <w:rFonts w:cstheme="minorHAnsi"/>
                <w:sz w:val="16"/>
                <w:szCs w:val="16"/>
              </w:rPr>
            </w:pPr>
            <w:r w:rsidRPr="00A25501">
              <w:rPr>
                <w:rFonts w:cstheme="minorHAnsi"/>
                <w:sz w:val="16"/>
                <w:szCs w:val="16"/>
              </w:rPr>
              <w:t>Alcovy Calle 226, Edificio D</w:t>
            </w:r>
          </w:p>
          <w:p w:rsidR="006E3CA0" w:rsidRPr="00A25501" w:rsidRDefault="006E3CA0" w:rsidP="006E3CA0">
            <w:pPr>
              <w:pStyle w:val="ListParagraph"/>
              <w:ind w:left="360"/>
              <w:jc w:val="center"/>
              <w:rPr>
                <w:rFonts w:cstheme="minorHAnsi"/>
                <w:sz w:val="16"/>
                <w:szCs w:val="16"/>
              </w:rPr>
            </w:pPr>
            <w:r w:rsidRPr="00A25501">
              <w:rPr>
                <w:rFonts w:cstheme="minorHAnsi"/>
                <w:sz w:val="16"/>
                <w:szCs w:val="16"/>
              </w:rPr>
              <w:t>Monroe, GA 30655</w:t>
            </w:r>
          </w:p>
          <w:p w:rsidR="006E3CA0" w:rsidRPr="00A25501" w:rsidRDefault="006E3CA0" w:rsidP="006E3CA0">
            <w:pPr>
              <w:pStyle w:val="ListParagraph"/>
              <w:ind w:left="360"/>
              <w:jc w:val="center"/>
              <w:rPr>
                <w:rFonts w:cstheme="minorHAnsi"/>
                <w:sz w:val="16"/>
                <w:szCs w:val="16"/>
              </w:rPr>
            </w:pPr>
            <w:r w:rsidRPr="00A25501">
              <w:rPr>
                <w:rFonts w:cstheme="minorHAnsi"/>
                <w:sz w:val="16"/>
                <w:szCs w:val="16"/>
              </w:rPr>
              <w:t>(678) 635-8378</w:t>
            </w:r>
            <w:r w:rsidR="00242809" w:rsidRPr="00A25501">
              <w:rPr>
                <w:rFonts w:cstheme="minorHAnsi"/>
                <w:sz w:val="16"/>
                <w:szCs w:val="16"/>
              </w:rPr>
              <w:t> - Médicos</w:t>
            </w:r>
          </w:p>
          <w:p w:rsidR="00242809" w:rsidRPr="00A25501" w:rsidRDefault="00242809" w:rsidP="006E3CA0">
            <w:pPr>
              <w:pStyle w:val="ListParagraph"/>
              <w:ind w:left="360"/>
              <w:jc w:val="center"/>
              <w:rPr>
                <w:rFonts w:cstheme="minorHAnsi"/>
                <w:sz w:val="16"/>
                <w:szCs w:val="16"/>
              </w:rPr>
            </w:pPr>
            <w:r w:rsidRPr="00A25501">
              <w:rPr>
                <w:rFonts w:cstheme="minorHAnsi"/>
                <w:sz w:val="16"/>
                <w:szCs w:val="16"/>
              </w:rPr>
              <w:t>(678) 635-7335 - dentales</w:t>
            </w:r>
          </w:p>
          <w:p w:rsidR="00575088" w:rsidRDefault="006E3CA0" w:rsidP="00D054A1">
            <w:pPr>
              <w:pStyle w:val="ListParagraph"/>
              <w:ind w:left="0"/>
              <w:jc w:val="center"/>
              <w:rPr>
                <w:rFonts w:cstheme="minorHAnsi"/>
                <w:sz w:val="16"/>
                <w:szCs w:val="16"/>
              </w:rPr>
            </w:pPr>
            <w:r w:rsidRPr="00A25501">
              <w:rPr>
                <w:rFonts w:cstheme="minorHAnsi"/>
                <w:b/>
                <w:sz w:val="16"/>
                <w:szCs w:val="16"/>
              </w:rPr>
              <w:t>* Servicios:  </w:t>
            </w:r>
            <w:r w:rsidRPr="00A25501">
              <w:rPr>
                <w:rFonts w:cstheme="minorHAnsi"/>
                <w:sz w:val="16"/>
                <w:szCs w:val="16"/>
              </w:rPr>
              <w:t>presta atención primaria para las personas sin seguro médico y sin seguro. Atención médica y dental. Cita mejor, pero no es necesario.</w:t>
            </w:r>
          </w:p>
          <w:p w:rsidR="006E3CA0" w:rsidRPr="00A25501" w:rsidRDefault="006E3CA0" w:rsidP="00D054A1">
            <w:pPr>
              <w:pStyle w:val="ListParagraph"/>
              <w:ind w:left="0"/>
              <w:jc w:val="center"/>
              <w:rPr>
                <w:rFonts w:cstheme="minorHAnsi"/>
                <w:sz w:val="16"/>
                <w:szCs w:val="16"/>
              </w:rPr>
            </w:pPr>
            <w:r w:rsidRPr="00A25501">
              <w:rPr>
                <w:rFonts w:cstheme="minorHAnsi"/>
                <w:sz w:val="16"/>
                <w:szCs w:val="16"/>
              </w:rPr>
              <w:t> </w:t>
            </w:r>
            <w:r w:rsidR="00746315" w:rsidRPr="00A25501">
              <w:rPr>
                <w:rFonts w:cstheme="minorHAnsi"/>
                <w:b/>
                <w:sz w:val="16"/>
                <w:szCs w:val="16"/>
              </w:rPr>
              <w:t>Debe ser residente Condado de Walton.</w:t>
            </w:r>
          </w:p>
          <w:p w:rsidR="006E3CA0" w:rsidRPr="00A25501" w:rsidRDefault="006E3CA0" w:rsidP="00D054A1">
            <w:pPr>
              <w:jc w:val="center"/>
              <w:rPr>
                <w:rFonts w:cstheme="minorHAnsi"/>
                <w:b/>
                <w:color w:val="000000"/>
                <w:sz w:val="16"/>
                <w:szCs w:val="16"/>
              </w:rPr>
            </w:pPr>
            <w:r w:rsidRPr="00A25501">
              <w:rPr>
                <w:rFonts w:cstheme="minorHAnsi"/>
                <w:b/>
                <w:sz w:val="16"/>
                <w:szCs w:val="16"/>
              </w:rPr>
              <w:t>Costo: Gratis</w:t>
            </w:r>
          </w:p>
        </w:tc>
      </w:tr>
    </w:tbl>
    <w:p w:rsidR="00092194" w:rsidRPr="002E789A" w:rsidRDefault="00124E59" w:rsidP="00124E59">
      <w:pPr>
        <w:spacing w:after="0" w:line="240" w:lineRule="auto"/>
        <w:jc w:val="center"/>
        <w:rPr>
          <w:rFonts w:cstheme="minorHAnsi"/>
          <w:sz w:val="18"/>
          <w:szCs w:val="18"/>
        </w:rPr>
      </w:pPr>
      <w:r w:rsidRPr="002E789A">
        <w:rPr>
          <w:rFonts w:cstheme="minorHAnsi"/>
          <w:b/>
          <w:sz w:val="18"/>
          <w:szCs w:val="18"/>
        </w:rPr>
        <w:t>Discapacidades de Desarrollo</w:t>
      </w:r>
    </w:p>
    <w:tbl>
      <w:tblPr>
        <w:tblStyle w:val="TableGrid"/>
        <w:tblW w:w="10350" w:type="dxa"/>
        <w:tblInd w:w="-342" w:type="dxa"/>
        <w:tblLook w:val="04A0" w:firstRow="1" w:lastRow="0" w:firstColumn="1" w:lastColumn="0" w:noHBand="0" w:noVBand="1"/>
      </w:tblPr>
      <w:tblGrid>
        <w:gridCol w:w="5303"/>
        <w:gridCol w:w="5047"/>
      </w:tblGrid>
      <w:tr w:rsidR="00092194" w:rsidRPr="00A25501" w:rsidTr="008649E5">
        <w:tc>
          <w:tcPr>
            <w:tcW w:w="5303" w:type="dxa"/>
          </w:tcPr>
          <w:p w:rsidR="00092194" w:rsidRPr="00A25501" w:rsidRDefault="00092194" w:rsidP="0074752A">
            <w:pPr>
              <w:pStyle w:val="ListParagraph"/>
              <w:numPr>
                <w:ilvl w:val="0"/>
                <w:numId w:val="5"/>
              </w:numPr>
              <w:ind w:left="360"/>
              <w:rPr>
                <w:rFonts w:cstheme="minorHAnsi"/>
                <w:b/>
                <w:sz w:val="16"/>
                <w:szCs w:val="16"/>
              </w:rPr>
            </w:pPr>
            <w:r w:rsidRPr="00A25501">
              <w:rPr>
                <w:rFonts w:cstheme="minorHAnsi"/>
                <w:b/>
                <w:sz w:val="16"/>
                <w:szCs w:val="16"/>
              </w:rPr>
              <w:t>Aprovechar una cantidad ilimitada de servicios  </w:t>
            </w:r>
          </w:p>
          <w:p w:rsidR="00092194" w:rsidRPr="00A25501" w:rsidRDefault="00092194" w:rsidP="00124E59">
            <w:pPr>
              <w:pStyle w:val="ListParagraph"/>
              <w:ind w:left="360"/>
              <w:rPr>
                <w:rFonts w:cstheme="minorHAnsi"/>
                <w:sz w:val="16"/>
                <w:szCs w:val="16"/>
              </w:rPr>
            </w:pPr>
            <w:r w:rsidRPr="00A25501">
              <w:rPr>
                <w:rFonts w:cstheme="minorHAnsi"/>
                <w:sz w:val="16"/>
                <w:szCs w:val="16"/>
              </w:rPr>
              <w:t>226 Leroy Anderson Rd. Monroe, GA 30655</w:t>
            </w:r>
          </w:p>
          <w:p w:rsidR="00092194" w:rsidRPr="00A25501" w:rsidRDefault="00092194" w:rsidP="00124E59">
            <w:pPr>
              <w:ind w:left="360"/>
              <w:rPr>
                <w:rFonts w:cstheme="minorHAnsi"/>
                <w:sz w:val="16"/>
                <w:szCs w:val="16"/>
              </w:rPr>
            </w:pPr>
            <w:r w:rsidRPr="00A25501">
              <w:rPr>
                <w:rFonts w:cstheme="minorHAnsi"/>
                <w:sz w:val="16"/>
                <w:szCs w:val="16"/>
              </w:rPr>
              <w:t>Monroe Oficina: 770-267-8391 unidad de admisión y evaluación: 1-877-551-4897</w:t>
            </w:r>
          </w:p>
          <w:p w:rsidR="00092194" w:rsidRPr="00A25501" w:rsidRDefault="00092194" w:rsidP="00092194">
            <w:pPr>
              <w:rPr>
                <w:rFonts w:cstheme="minorHAnsi"/>
                <w:sz w:val="16"/>
                <w:szCs w:val="16"/>
              </w:rPr>
            </w:pPr>
            <w:r w:rsidRPr="00A25501">
              <w:rPr>
                <w:rFonts w:cstheme="minorHAnsi"/>
                <w:b/>
                <w:sz w:val="16"/>
                <w:szCs w:val="16"/>
              </w:rPr>
              <w:t>* Servicios: Provee</w:t>
            </w:r>
            <w:r w:rsidRPr="00A25501">
              <w:rPr>
                <w:rFonts w:cstheme="minorHAnsi"/>
                <w:sz w:val="16"/>
                <w:szCs w:val="16"/>
              </w:rPr>
              <w:t>  servicios de apoyo para cualquier persona con una discapacidad intelectual o de desarrollo. (Ayudar con programas de día, servicios a domicilio, elecciones, empleo, etc. )</w:t>
            </w:r>
          </w:p>
          <w:p w:rsidR="00092194" w:rsidRPr="00A25501" w:rsidRDefault="00092194" w:rsidP="00092194">
            <w:pPr>
              <w:pStyle w:val="ListParagraph"/>
              <w:ind w:left="0"/>
              <w:rPr>
                <w:rFonts w:cstheme="minorHAnsi"/>
                <w:sz w:val="16"/>
                <w:szCs w:val="16"/>
              </w:rPr>
            </w:pPr>
          </w:p>
        </w:tc>
        <w:tc>
          <w:tcPr>
            <w:tcW w:w="5047" w:type="dxa"/>
          </w:tcPr>
          <w:p w:rsidR="004E3A00" w:rsidRPr="00A25501" w:rsidRDefault="004E3A00" w:rsidP="004E3A00">
            <w:pPr>
              <w:pStyle w:val="ListParagraph"/>
              <w:numPr>
                <w:ilvl w:val="0"/>
                <w:numId w:val="14"/>
              </w:numPr>
              <w:rPr>
                <w:rFonts w:cstheme="minorHAnsi"/>
                <w:b/>
                <w:sz w:val="16"/>
                <w:szCs w:val="16"/>
              </w:rPr>
            </w:pPr>
            <w:r w:rsidRPr="00A25501">
              <w:rPr>
                <w:rFonts w:cstheme="minorHAnsi"/>
                <w:b/>
                <w:sz w:val="16"/>
                <w:szCs w:val="16"/>
              </w:rPr>
              <w:t>Amigos de Adultos y Niños Discapacitados (Fodac)</w:t>
            </w:r>
          </w:p>
          <w:p w:rsidR="004E3A00" w:rsidRPr="00A25501" w:rsidRDefault="004E3A00" w:rsidP="004E3A00">
            <w:pPr>
              <w:pStyle w:val="ListParagraph"/>
              <w:ind w:left="360"/>
              <w:rPr>
                <w:rFonts w:cstheme="minorHAnsi"/>
                <w:sz w:val="16"/>
                <w:szCs w:val="16"/>
              </w:rPr>
            </w:pPr>
            <w:r w:rsidRPr="00A25501">
              <w:rPr>
                <w:rFonts w:cstheme="minorHAnsi"/>
                <w:sz w:val="16"/>
                <w:szCs w:val="16"/>
              </w:rPr>
              <w:t>4900 Lewis Road Stone Mountain, GA 30083</w:t>
            </w:r>
            <w:r w:rsidRPr="00A25501">
              <w:rPr>
                <w:rFonts w:cstheme="minorHAnsi"/>
                <w:sz w:val="16"/>
                <w:szCs w:val="16"/>
              </w:rPr>
              <w:br/>
              <w:t>Teléfono: 770-491 -9014/1 -866-977-1204</w:t>
            </w:r>
          </w:p>
          <w:p w:rsidR="004E3A00" w:rsidRPr="00A25501" w:rsidRDefault="004E3A00" w:rsidP="004E3A00">
            <w:pPr>
              <w:pStyle w:val="ListParagraph"/>
              <w:ind w:left="0"/>
              <w:rPr>
                <w:rFonts w:cstheme="minorHAnsi"/>
                <w:sz w:val="16"/>
                <w:szCs w:val="16"/>
              </w:rPr>
            </w:pPr>
            <w:r w:rsidRPr="00A25501">
              <w:rPr>
                <w:rFonts w:cstheme="minorHAnsi"/>
                <w:b/>
                <w:sz w:val="16"/>
                <w:szCs w:val="16"/>
              </w:rPr>
              <w:t>* Servicios:  </w:t>
            </w:r>
            <w:r w:rsidRPr="00A25501">
              <w:rPr>
                <w:rFonts w:cstheme="minorHAnsi"/>
                <w:sz w:val="16"/>
                <w:szCs w:val="16"/>
              </w:rPr>
              <w:t>Fodac es una poderosa red de voluntarios y colaboradores que proporciona servicios y equipos renovados para los adultos con discapacidad y a los niños a mejorar su calidad de vida en general.</w:t>
            </w:r>
          </w:p>
          <w:p w:rsidR="00092194" w:rsidRPr="00A25501" w:rsidRDefault="004E3A00" w:rsidP="004E3A00">
            <w:pPr>
              <w:pStyle w:val="ListParagraph"/>
              <w:ind w:left="0"/>
              <w:rPr>
                <w:rFonts w:cstheme="minorHAnsi"/>
                <w:sz w:val="16"/>
                <w:szCs w:val="16"/>
              </w:rPr>
            </w:pPr>
            <w:r w:rsidRPr="00A25501">
              <w:rPr>
                <w:rFonts w:cstheme="minorHAnsi"/>
                <w:b/>
                <w:sz w:val="16"/>
                <w:szCs w:val="16"/>
              </w:rPr>
              <w:t>Precio: $</w:t>
            </w:r>
            <w:r w:rsidRPr="00A25501">
              <w:rPr>
                <w:rFonts w:cstheme="minorHAnsi"/>
                <w:sz w:val="16"/>
                <w:szCs w:val="16"/>
              </w:rPr>
              <w:t>  25 cuota de solicitud (para obtener información adicional)</w:t>
            </w:r>
          </w:p>
        </w:tc>
      </w:tr>
      <w:tr w:rsidR="00E70B3A" w:rsidRPr="00A25501" w:rsidTr="008649E5">
        <w:tc>
          <w:tcPr>
            <w:tcW w:w="5303" w:type="dxa"/>
          </w:tcPr>
          <w:p w:rsidR="00E70B3A" w:rsidRPr="00A25501" w:rsidRDefault="00E70B3A" w:rsidP="00EA5008">
            <w:pPr>
              <w:pStyle w:val="ListParagraph"/>
              <w:numPr>
                <w:ilvl w:val="0"/>
                <w:numId w:val="5"/>
              </w:numPr>
              <w:rPr>
                <w:rFonts w:cstheme="minorHAnsi"/>
                <w:b/>
                <w:sz w:val="16"/>
                <w:szCs w:val="16"/>
              </w:rPr>
            </w:pPr>
            <w:r w:rsidRPr="00A25501">
              <w:rPr>
                <w:rFonts w:cstheme="minorHAnsi"/>
                <w:b/>
                <w:sz w:val="16"/>
                <w:szCs w:val="16"/>
              </w:rPr>
              <w:t>Condado de Walton Departamento de Educación para Estudiantes Excepcionales</w:t>
            </w:r>
          </w:p>
          <w:p w:rsidR="00E70B3A" w:rsidRPr="00A25501" w:rsidRDefault="00E70B3A" w:rsidP="00EA5008">
            <w:pPr>
              <w:rPr>
                <w:rFonts w:cstheme="minorHAnsi"/>
                <w:b/>
                <w:sz w:val="16"/>
                <w:szCs w:val="16"/>
              </w:rPr>
            </w:pPr>
            <w:r w:rsidRPr="00A25501">
              <w:rPr>
                <w:rFonts w:cstheme="minorHAnsi"/>
                <w:b/>
                <w:sz w:val="16"/>
                <w:szCs w:val="16"/>
              </w:rPr>
              <w:t>               </w:t>
            </w:r>
            <w:r w:rsidR="009B0CA5" w:rsidRPr="00A25501">
              <w:rPr>
                <w:rFonts w:cstheme="minorHAnsi"/>
                <w:b/>
                <w:sz w:val="16"/>
                <w:szCs w:val="16"/>
              </w:rPr>
              <w:t>McCullohs Mentor-Tonya Padres</w:t>
            </w:r>
          </w:p>
          <w:p w:rsidR="00E70B3A" w:rsidRPr="00A25501" w:rsidRDefault="004E3A00" w:rsidP="00423C89">
            <w:pPr>
              <w:pStyle w:val="ListParagraph"/>
              <w:rPr>
                <w:rFonts w:cstheme="minorHAnsi"/>
                <w:sz w:val="16"/>
                <w:szCs w:val="16"/>
              </w:rPr>
            </w:pPr>
            <w:r w:rsidRPr="00A25501">
              <w:rPr>
                <w:rFonts w:cstheme="minorHAnsi"/>
                <w:sz w:val="16"/>
                <w:szCs w:val="16"/>
              </w:rPr>
              <w:t>Atraviesa Loganville Middle School</w:t>
            </w:r>
          </w:p>
          <w:p w:rsidR="004E3A00" w:rsidRPr="00A25501" w:rsidRDefault="004E3A00" w:rsidP="00423C89">
            <w:pPr>
              <w:pStyle w:val="ListParagraph"/>
              <w:rPr>
                <w:rFonts w:cstheme="minorHAnsi"/>
                <w:sz w:val="16"/>
                <w:szCs w:val="16"/>
              </w:rPr>
            </w:pPr>
            <w:r w:rsidRPr="00A25501">
              <w:rPr>
                <w:rFonts w:cstheme="minorHAnsi"/>
                <w:sz w:val="16"/>
                <w:szCs w:val="16"/>
              </w:rPr>
              <w:t>McCullers 152 Clark Rd</w:t>
            </w:r>
          </w:p>
          <w:p w:rsidR="004E3A00" w:rsidRPr="00A25501" w:rsidRDefault="004E3A00" w:rsidP="00423C89">
            <w:pPr>
              <w:pStyle w:val="ListParagraph"/>
              <w:rPr>
                <w:rFonts w:cstheme="minorHAnsi"/>
                <w:sz w:val="16"/>
                <w:szCs w:val="16"/>
              </w:rPr>
            </w:pPr>
            <w:r w:rsidRPr="00A25501">
              <w:rPr>
                <w:rFonts w:cstheme="minorHAnsi"/>
                <w:sz w:val="16"/>
                <w:szCs w:val="16"/>
              </w:rPr>
              <w:t>Atraviesa Loganville, GA 30052</w:t>
            </w:r>
          </w:p>
          <w:p w:rsidR="00E70B3A" w:rsidRPr="00A25501" w:rsidRDefault="009B0CA5" w:rsidP="00E70B3A">
            <w:pPr>
              <w:pStyle w:val="ListParagraph"/>
              <w:rPr>
                <w:rFonts w:cstheme="minorHAnsi"/>
                <w:sz w:val="16"/>
                <w:szCs w:val="16"/>
              </w:rPr>
            </w:pPr>
            <w:r w:rsidRPr="00A25501">
              <w:rPr>
                <w:rFonts w:cstheme="minorHAnsi"/>
                <w:sz w:val="16"/>
                <w:szCs w:val="16"/>
              </w:rPr>
              <w:t>Teléfono: 770-266-4532</w:t>
            </w:r>
          </w:p>
          <w:p w:rsidR="00E70B3A" w:rsidRPr="00A25501" w:rsidRDefault="00E70B3A" w:rsidP="00910A4B">
            <w:pPr>
              <w:rPr>
                <w:rFonts w:cstheme="minorHAnsi"/>
                <w:color w:val="333333"/>
                <w:sz w:val="16"/>
                <w:szCs w:val="16"/>
                <w:shd w:val="clear" w:color="auto" w:fill="FFFFFF"/>
              </w:rPr>
            </w:pPr>
            <w:r w:rsidRPr="00A25501">
              <w:rPr>
                <w:rFonts w:cstheme="minorHAnsi"/>
                <w:b/>
                <w:color w:val="333333"/>
                <w:sz w:val="16"/>
                <w:szCs w:val="16"/>
                <w:shd w:val="clear" w:color="auto" w:fill="FFFFFF"/>
              </w:rPr>
              <w:t>* Servicios:  </w:t>
            </w:r>
            <w:r w:rsidRPr="00A25501">
              <w:rPr>
                <w:rFonts w:cstheme="minorHAnsi"/>
                <w:color w:val="333333"/>
                <w:sz w:val="16"/>
                <w:szCs w:val="16"/>
                <w:shd w:val="clear" w:color="auto" w:fill="FFFFFF"/>
              </w:rPr>
              <w:t>trabaja dentro del sistema escolar mediante la construcción de puentes entre la casa y la escuela. El padre mentor es lanza iniciativa encabezada por el Departamento de Educación para Estudiantes Excepcionales, tanto a nivel local como a nivel estatal.</w:t>
            </w:r>
          </w:p>
          <w:p w:rsidR="00E70B3A" w:rsidRPr="00A25501" w:rsidRDefault="00E70B3A" w:rsidP="00423C89">
            <w:pPr>
              <w:pStyle w:val="ListParagraph"/>
              <w:rPr>
                <w:rFonts w:cstheme="minorHAnsi"/>
                <w:sz w:val="16"/>
                <w:szCs w:val="16"/>
              </w:rPr>
            </w:pPr>
          </w:p>
        </w:tc>
        <w:tc>
          <w:tcPr>
            <w:tcW w:w="5047" w:type="dxa"/>
          </w:tcPr>
          <w:p w:rsidR="00E70B3A" w:rsidRPr="00A25501" w:rsidRDefault="00E70B3A" w:rsidP="00910A4B">
            <w:pPr>
              <w:pStyle w:val="ListParagraph"/>
              <w:numPr>
                <w:ilvl w:val="0"/>
                <w:numId w:val="5"/>
              </w:numPr>
              <w:rPr>
                <w:rFonts w:cstheme="minorHAnsi"/>
                <w:b/>
                <w:sz w:val="16"/>
                <w:szCs w:val="16"/>
              </w:rPr>
            </w:pPr>
            <w:r w:rsidRPr="00A25501">
              <w:rPr>
                <w:rFonts w:cstheme="minorHAnsi"/>
                <w:b/>
                <w:sz w:val="16"/>
                <w:szCs w:val="16"/>
              </w:rPr>
              <w:t>El Puente de Georgia</w:t>
            </w:r>
          </w:p>
          <w:p w:rsidR="00E70B3A" w:rsidRPr="00A25501" w:rsidRDefault="00E70B3A" w:rsidP="00910A4B">
            <w:pPr>
              <w:pStyle w:val="ListParagraph"/>
              <w:rPr>
                <w:rFonts w:cstheme="minorHAnsi"/>
                <w:b/>
                <w:sz w:val="16"/>
                <w:szCs w:val="16"/>
              </w:rPr>
            </w:pPr>
            <w:r w:rsidRPr="00A25501">
              <w:rPr>
                <w:rFonts w:cstheme="minorHAnsi"/>
                <w:b/>
                <w:sz w:val="16"/>
                <w:szCs w:val="16"/>
              </w:rPr>
              <w:t>Centro de Desarrollo de la capacidad</w:t>
            </w:r>
          </w:p>
          <w:p w:rsidR="004E3A00" w:rsidRPr="00A25501" w:rsidRDefault="004E3A00" w:rsidP="00910A4B">
            <w:pPr>
              <w:pStyle w:val="ListParagraph"/>
              <w:rPr>
                <w:rFonts w:cstheme="minorHAnsi"/>
                <w:sz w:val="16"/>
                <w:szCs w:val="16"/>
              </w:rPr>
            </w:pPr>
            <w:r w:rsidRPr="00A25501">
              <w:rPr>
                <w:rFonts w:cstheme="minorHAnsi"/>
                <w:sz w:val="16"/>
                <w:szCs w:val="16"/>
              </w:rPr>
              <w:t>Tami Burt-Executive Director</w:t>
            </w:r>
          </w:p>
          <w:p w:rsidR="00E70B3A" w:rsidRPr="00A25501" w:rsidRDefault="00E70B3A" w:rsidP="00910A4B">
            <w:pPr>
              <w:pStyle w:val="ListParagraph"/>
              <w:rPr>
                <w:rFonts w:cstheme="minorHAnsi"/>
                <w:sz w:val="16"/>
                <w:szCs w:val="16"/>
              </w:rPr>
            </w:pPr>
            <w:r w:rsidRPr="00A25501">
              <w:rPr>
                <w:rFonts w:cstheme="minorHAnsi"/>
                <w:sz w:val="16"/>
                <w:szCs w:val="16"/>
              </w:rPr>
              <w:t>109 Blaine St.</w:t>
            </w:r>
          </w:p>
          <w:p w:rsidR="00E70B3A" w:rsidRPr="00A25501" w:rsidRDefault="00E70B3A" w:rsidP="00910A4B">
            <w:pPr>
              <w:pStyle w:val="ListParagraph"/>
              <w:rPr>
                <w:rFonts w:cstheme="minorHAnsi"/>
                <w:sz w:val="16"/>
                <w:szCs w:val="16"/>
              </w:rPr>
            </w:pPr>
            <w:r w:rsidRPr="00A25501">
              <w:rPr>
                <w:rFonts w:cstheme="minorHAnsi"/>
                <w:sz w:val="16"/>
                <w:szCs w:val="16"/>
              </w:rPr>
              <w:t>P. O. Box 542 Monroe, GA 30655</w:t>
            </w:r>
          </w:p>
          <w:p w:rsidR="00E70B3A" w:rsidRPr="00A25501" w:rsidRDefault="00910A4B" w:rsidP="00910A4B">
            <w:pPr>
              <w:rPr>
                <w:rFonts w:cstheme="minorHAnsi"/>
                <w:sz w:val="16"/>
                <w:szCs w:val="16"/>
              </w:rPr>
            </w:pPr>
            <w:r w:rsidRPr="00A25501">
              <w:rPr>
                <w:rFonts w:cstheme="minorHAnsi"/>
                <w:sz w:val="16"/>
                <w:szCs w:val="16"/>
              </w:rPr>
              <w:t>Teléfono:  </w:t>
            </w:r>
            <w:r w:rsidR="00E70B3A" w:rsidRPr="00A25501">
              <w:rPr>
                <w:rFonts w:cstheme="minorHAnsi"/>
                <w:sz w:val="16"/>
                <w:szCs w:val="16"/>
              </w:rPr>
              <w:t>770-406-6111</w:t>
            </w:r>
          </w:p>
          <w:p w:rsidR="00E70B3A" w:rsidRPr="00A25501" w:rsidRDefault="00910A4B" w:rsidP="00910A4B">
            <w:pPr>
              <w:rPr>
                <w:rFonts w:cstheme="minorHAnsi"/>
                <w:sz w:val="16"/>
                <w:szCs w:val="16"/>
              </w:rPr>
            </w:pPr>
            <w:r w:rsidRPr="00A25501">
              <w:rPr>
                <w:rFonts w:cstheme="minorHAnsi"/>
                <w:sz w:val="16"/>
                <w:szCs w:val="16"/>
              </w:rPr>
              <w:t>  </w:t>
            </w:r>
            <w:r w:rsidR="00E70B3A" w:rsidRPr="00A25501">
              <w:rPr>
                <w:rFonts w:cstheme="minorHAnsi"/>
                <w:sz w:val="16"/>
                <w:szCs w:val="16"/>
              </w:rPr>
              <w:t>Oficina del correo electrónico@thebridgeof Georgia.org</w:t>
            </w:r>
          </w:p>
          <w:p w:rsidR="00E70B3A" w:rsidRPr="00A25501" w:rsidRDefault="00910A4B" w:rsidP="00910A4B">
            <w:pPr>
              <w:rPr>
                <w:rFonts w:cstheme="minorHAnsi"/>
                <w:sz w:val="16"/>
                <w:szCs w:val="16"/>
              </w:rPr>
            </w:pPr>
            <w:r w:rsidRPr="00A25501">
              <w:rPr>
                <w:rFonts w:cstheme="minorHAnsi"/>
                <w:sz w:val="16"/>
                <w:szCs w:val="16"/>
              </w:rPr>
              <w:t>Sitio Web:  </w:t>
            </w:r>
            <w:r w:rsidR="00E70B3A" w:rsidRPr="00A25501">
              <w:rPr>
                <w:rFonts w:cstheme="minorHAnsi"/>
                <w:sz w:val="16"/>
                <w:szCs w:val="16"/>
              </w:rPr>
              <w:t>www.thebridgeofgeorgia.org</w:t>
            </w:r>
          </w:p>
          <w:p w:rsidR="00C76E08" w:rsidRPr="00A25501" w:rsidRDefault="008A64E3" w:rsidP="00FE6AD1">
            <w:pPr>
              <w:rPr>
                <w:rFonts w:cstheme="minorHAnsi"/>
                <w:sz w:val="16"/>
                <w:szCs w:val="16"/>
              </w:rPr>
            </w:pPr>
            <w:r w:rsidRPr="00A25501">
              <w:rPr>
                <w:rFonts w:cstheme="minorHAnsi"/>
                <w:b/>
                <w:sz w:val="16"/>
                <w:szCs w:val="16"/>
              </w:rPr>
              <w:t>* Servicios: Conexión</w:t>
            </w:r>
            <w:r w:rsidR="00E70B3A" w:rsidRPr="00A25501">
              <w:rPr>
                <w:rFonts w:cstheme="minorHAnsi"/>
                <w:sz w:val="16"/>
                <w:szCs w:val="16"/>
              </w:rPr>
              <w:t> </w:t>
            </w:r>
            <w:r w:rsidR="001542FB" w:rsidRPr="00A25501">
              <w:rPr>
                <w:rFonts w:cstheme="minorHAnsi"/>
                <w:sz w:val="16"/>
                <w:szCs w:val="16"/>
              </w:rPr>
              <w:t>con los recursos de la </w:t>
            </w:r>
            <w:r w:rsidR="00E70B3A" w:rsidRPr="00A25501">
              <w:rPr>
                <w:rFonts w:cstheme="minorHAnsi"/>
                <w:sz w:val="16"/>
                <w:szCs w:val="16"/>
              </w:rPr>
              <w:t>comunidad </w:t>
            </w:r>
            <w:r w:rsidR="001542FB" w:rsidRPr="00A25501">
              <w:rPr>
                <w:rFonts w:cstheme="minorHAnsi"/>
                <w:sz w:val="16"/>
                <w:szCs w:val="16"/>
              </w:rPr>
              <w:t>para apoyar a los niños</w:t>
            </w:r>
            <w:r w:rsidR="00E70B3A" w:rsidRPr="00A25501">
              <w:rPr>
                <w:rFonts w:cstheme="minorHAnsi"/>
                <w:sz w:val="16"/>
                <w:szCs w:val="16"/>
              </w:rPr>
              <w:t> con autismo. Ofrecer Terapia, campamentos, grupos de apoyo, grupos de padres, formación profesional, terapia musical. Cerámica clases 3er Lunes</w:t>
            </w:r>
            <w:r w:rsidR="004E3A00" w:rsidRPr="00A25501">
              <w:rPr>
                <w:rFonts w:cstheme="minorHAnsi"/>
                <w:sz w:val="16"/>
                <w:szCs w:val="16"/>
              </w:rPr>
              <w:t> de cada mes. También es una escuela privada inclusión</w:t>
            </w:r>
            <w:r w:rsidR="00C34CA7" w:rsidRPr="00A25501">
              <w:rPr>
                <w:rFonts w:cstheme="minorHAnsi"/>
                <w:sz w:val="16"/>
                <w:szCs w:val="16"/>
              </w:rPr>
              <w:t> Pre-K-12.</w:t>
            </w:r>
          </w:p>
        </w:tc>
      </w:tr>
      <w:tr w:rsidR="00377702" w:rsidRPr="00A25501" w:rsidTr="008649E5">
        <w:tc>
          <w:tcPr>
            <w:tcW w:w="5303" w:type="dxa"/>
            <w:shd w:val="clear" w:color="auto" w:fill="auto"/>
          </w:tcPr>
          <w:p w:rsidR="00377702" w:rsidRPr="00A25501" w:rsidRDefault="00377702" w:rsidP="00650C6E">
            <w:pPr>
              <w:pStyle w:val="ListParagraph"/>
              <w:numPr>
                <w:ilvl w:val="0"/>
                <w:numId w:val="5"/>
              </w:numPr>
              <w:rPr>
                <w:rFonts w:cstheme="minorHAnsi"/>
                <w:b/>
                <w:sz w:val="16"/>
                <w:szCs w:val="16"/>
              </w:rPr>
            </w:pPr>
            <w:r w:rsidRPr="00A25501">
              <w:rPr>
                <w:rFonts w:cstheme="minorHAnsi"/>
                <w:b/>
                <w:sz w:val="16"/>
                <w:szCs w:val="16"/>
              </w:rPr>
              <w:t>El Condado de Walton Equipo Navegador</w:t>
            </w:r>
          </w:p>
          <w:p w:rsidR="00377702" w:rsidRPr="00A25501" w:rsidRDefault="00BB48C6" w:rsidP="00650C6E">
            <w:pPr>
              <w:pStyle w:val="ListParagraph"/>
              <w:rPr>
                <w:rFonts w:cstheme="minorHAnsi"/>
                <w:sz w:val="16"/>
                <w:szCs w:val="16"/>
              </w:rPr>
            </w:pPr>
            <w:r w:rsidRPr="00A25501">
              <w:rPr>
                <w:rFonts w:cstheme="minorHAnsi"/>
                <w:sz w:val="16"/>
                <w:szCs w:val="16"/>
              </w:rPr>
              <w:t>Sue Rowe-Team líder</w:t>
            </w:r>
          </w:p>
          <w:p w:rsidR="00377702" w:rsidRPr="00A25501" w:rsidRDefault="00BB48C6" w:rsidP="00650C6E">
            <w:pPr>
              <w:pStyle w:val="ListParagraph"/>
              <w:rPr>
                <w:rFonts w:cstheme="minorHAnsi"/>
                <w:sz w:val="16"/>
                <w:szCs w:val="16"/>
              </w:rPr>
            </w:pPr>
            <w:r w:rsidRPr="00A25501">
              <w:rPr>
                <w:rFonts w:cstheme="minorHAnsi"/>
                <w:sz w:val="16"/>
                <w:szCs w:val="16"/>
              </w:rPr>
              <w:t>Teléfono: 770-300-7988</w:t>
            </w:r>
          </w:p>
          <w:p w:rsidR="00377702" w:rsidRPr="00A25501" w:rsidRDefault="00377702" w:rsidP="00650C6E">
            <w:pPr>
              <w:ind w:left="720"/>
              <w:rPr>
                <w:rFonts w:cstheme="minorHAnsi"/>
                <w:sz w:val="16"/>
                <w:szCs w:val="16"/>
              </w:rPr>
            </w:pPr>
            <w:r w:rsidRPr="00A25501">
              <w:rPr>
                <w:rFonts w:cstheme="minorHAnsi"/>
                <w:sz w:val="16"/>
                <w:szCs w:val="16"/>
              </w:rPr>
              <w:t>Correo electrónico:  </w:t>
            </w:r>
            <w:r w:rsidR="00BB48C6" w:rsidRPr="00A25501">
              <w:rPr>
                <w:rFonts w:cstheme="minorHAnsi"/>
                <w:sz w:val="16"/>
                <w:szCs w:val="16"/>
              </w:rPr>
              <w:t>bobbyandsue@yahoo.com</w:t>
            </w:r>
          </w:p>
          <w:p w:rsidR="00BB48C6" w:rsidRPr="00A25501" w:rsidRDefault="00650C6E" w:rsidP="00BB48C6">
            <w:pPr>
              <w:rPr>
                <w:rFonts w:cstheme="minorHAnsi"/>
                <w:sz w:val="16"/>
                <w:szCs w:val="16"/>
              </w:rPr>
            </w:pPr>
            <w:r w:rsidRPr="00A25501">
              <w:rPr>
                <w:rFonts w:cstheme="minorHAnsi"/>
                <w:sz w:val="16"/>
                <w:szCs w:val="16"/>
              </w:rPr>
              <w:t>* Servicios: un grupo de padres para los padres de los niños con discapacidades que ofrecen apoyo a los padres y la información a los miembros de la comunidad a través de talleres y reuniones mensuales. Las reuniones se celebran en el puente 109 Blaine St. </w:t>
            </w:r>
          </w:p>
          <w:p w:rsidR="00BB48C6" w:rsidRPr="00A25501" w:rsidRDefault="00BB48C6" w:rsidP="00BB48C6">
            <w:pPr>
              <w:rPr>
                <w:rFonts w:cstheme="minorHAnsi"/>
                <w:sz w:val="16"/>
                <w:szCs w:val="16"/>
              </w:rPr>
            </w:pPr>
            <w:r w:rsidRPr="00A25501">
              <w:rPr>
                <w:rFonts w:cstheme="minorHAnsi"/>
                <w:sz w:val="16"/>
                <w:szCs w:val="16"/>
              </w:rPr>
              <w:t> P. O. Box 542 Monroe, GA 30655</w:t>
            </w:r>
          </w:p>
          <w:p w:rsidR="00377702" w:rsidRPr="00A25501" w:rsidRDefault="00377702" w:rsidP="00BB48C6">
            <w:pPr>
              <w:pStyle w:val="ListParagraph"/>
              <w:ind w:left="0"/>
              <w:rPr>
                <w:rFonts w:cstheme="minorHAnsi"/>
                <w:sz w:val="16"/>
                <w:szCs w:val="16"/>
              </w:rPr>
            </w:pPr>
          </w:p>
        </w:tc>
        <w:tc>
          <w:tcPr>
            <w:tcW w:w="5047" w:type="dxa"/>
          </w:tcPr>
          <w:p w:rsidR="00377702" w:rsidRPr="00A25501" w:rsidRDefault="00377702" w:rsidP="00377702">
            <w:pPr>
              <w:pStyle w:val="ListParagraph"/>
              <w:numPr>
                <w:ilvl w:val="0"/>
                <w:numId w:val="44"/>
              </w:numPr>
              <w:ind w:left="360"/>
              <w:rPr>
                <w:rFonts w:cstheme="minorHAnsi"/>
                <w:b/>
                <w:sz w:val="16"/>
                <w:szCs w:val="16"/>
              </w:rPr>
            </w:pPr>
            <w:r w:rsidRPr="00A25501">
              <w:rPr>
                <w:rFonts w:cstheme="minorHAnsi"/>
                <w:b/>
                <w:sz w:val="16"/>
                <w:szCs w:val="16"/>
              </w:rPr>
              <w:t>Sopa de Piedra amigos de todas las capacidades</w:t>
            </w:r>
          </w:p>
          <w:p w:rsidR="00377702" w:rsidRPr="00A25501" w:rsidRDefault="00377702" w:rsidP="00377702">
            <w:pPr>
              <w:pStyle w:val="ListParagraph"/>
              <w:ind w:left="360"/>
              <w:rPr>
                <w:rFonts w:cstheme="minorHAnsi"/>
                <w:sz w:val="16"/>
                <w:szCs w:val="16"/>
              </w:rPr>
            </w:pPr>
            <w:r w:rsidRPr="00A25501">
              <w:rPr>
                <w:rFonts w:cstheme="minorHAnsi"/>
                <w:sz w:val="16"/>
                <w:szCs w:val="16"/>
              </w:rPr>
              <w:t>Iglesia Bautista Fe</w:t>
            </w:r>
          </w:p>
          <w:p w:rsidR="00650C6E" w:rsidRPr="00A25501" w:rsidRDefault="00650C6E" w:rsidP="00377702">
            <w:pPr>
              <w:pStyle w:val="ListParagraph"/>
              <w:ind w:left="360"/>
              <w:rPr>
                <w:rFonts w:cstheme="minorHAnsi"/>
                <w:sz w:val="16"/>
                <w:szCs w:val="16"/>
              </w:rPr>
            </w:pPr>
            <w:r w:rsidRPr="00A25501">
              <w:rPr>
                <w:rFonts w:cstheme="minorHAnsi"/>
                <w:sz w:val="16"/>
                <w:szCs w:val="16"/>
              </w:rPr>
              <w:t>Tami Burt, Director</w:t>
            </w:r>
          </w:p>
          <w:p w:rsidR="00377702" w:rsidRPr="00A25501" w:rsidRDefault="00377702" w:rsidP="00377702">
            <w:pPr>
              <w:pStyle w:val="ListParagraph"/>
              <w:ind w:left="360"/>
              <w:rPr>
                <w:rFonts w:cstheme="minorHAnsi"/>
                <w:sz w:val="16"/>
                <w:szCs w:val="16"/>
              </w:rPr>
            </w:pPr>
            <w:r w:rsidRPr="00A25501">
              <w:rPr>
                <w:rFonts w:cstheme="minorHAnsi"/>
                <w:sz w:val="16"/>
                <w:szCs w:val="16"/>
              </w:rPr>
              <w:t>1789 Highway 11</w:t>
            </w:r>
          </w:p>
          <w:p w:rsidR="00377702" w:rsidRPr="00A25501" w:rsidRDefault="00377702" w:rsidP="00377702">
            <w:pPr>
              <w:pStyle w:val="ListParagraph"/>
              <w:ind w:left="360"/>
              <w:rPr>
                <w:rFonts w:cstheme="minorHAnsi"/>
                <w:sz w:val="16"/>
                <w:szCs w:val="16"/>
              </w:rPr>
            </w:pPr>
            <w:r w:rsidRPr="00A25501">
              <w:rPr>
                <w:rFonts w:cstheme="minorHAnsi"/>
                <w:sz w:val="16"/>
                <w:szCs w:val="16"/>
              </w:rPr>
              <w:t>Monroe, GA 30655</w:t>
            </w:r>
          </w:p>
          <w:p w:rsidR="00650C6E" w:rsidRPr="00A25501" w:rsidRDefault="00650C6E" w:rsidP="00377702">
            <w:pPr>
              <w:pStyle w:val="ListParagraph"/>
              <w:ind w:left="360"/>
              <w:rPr>
                <w:rFonts w:cstheme="minorHAnsi"/>
                <w:sz w:val="16"/>
                <w:szCs w:val="16"/>
              </w:rPr>
            </w:pPr>
            <w:r w:rsidRPr="00A25501">
              <w:rPr>
                <w:rFonts w:cstheme="minorHAnsi"/>
                <w:sz w:val="16"/>
                <w:szCs w:val="16"/>
              </w:rPr>
              <w:t>Teléfono: 770-267-6603</w:t>
            </w:r>
          </w:p>
          <w:p w:rsidR="00377702" w:rsidRPr="00A25501" w:rsidRDefault="00F02B1E" w:rsidP="00377702">
            <w:pPr>
              <w:pStyle w:val="ListParagraph"/>
              <w:ind w:left="360"/>
              <w:rPr>
                <w:rFonts w:cstheme="minorHAnsi"/>
                <w:sz w:val="16"/>
                <w:szCs w:val="16"/>
              </w:rPr>
            </w:pPr>
            <w:hyperlink r:id="rId16" w:history="1">
              <w:r w:rsidR="00377702" w:rsidRPr="00A25501">
                <w:rPr>
                  <w:rStyle w:val="Hyperlink"/>
                  <w:rFonts w:cstheme="minorHAnsi"/>
                  <w:sz w:val="16"/>
                  <w:szCs w:val="16"/>
                </w:rPr>
                <w:t>www.friendsofallabilities.org</w:t>
              </w:r>
            </w:hyperlink>
            <w:r w:rsidR="00377702" w:rsidRPr="00A25501">
              <w:rPr>
                <w:rFonts w:cstheme="minorHAnsi"/>
                <w:sz w:val="16"/>
                <w:szCs w:val="16"/>
              </w:rPr>
              <w:t> </w:t>
            </w:r>
          </w:p>
          <w:p w:rsidR="00377702" w:rsidRPr="00A25501" w:rsidRDefault="00F02B1E" w:rsidP="00377702">
            <w:pPr>
              <w:pStyle w:val="ListParagraph"/>
              <w:ind w:left="360"/>
              <w:rPr>
                <w:rFonts w:cstheme="minorHAnsi"/>
                <w:sz w:val="16"/>
                <w:szCs w:val="16"/>
              </w:rPr>
            </w:pPr>
            <w:hyperlink r:id="rId17" w:history="1">
              <w:r w:rsidR="00377702" w:rsidRPr="00A25501">
                <w:rPr>
                  <w:rStyle w:val="Hyperlink"/>
                  <w:rFonts w:cstheme="minorHAnsi"/>
                  <w:sz w:val="16"/>
                  <w:szCs w:val="16"/>
                </w:rPr>
                <w:t>friendsofallabilities@gmail.com</w:t>
              </w:r>
            </w:hyperlink>
            <w:r w:rsidR="00377702" w:rsidRPr="00A25501">
              <w:rPr>
                <w:rFonts w:cstheme="minorHAnsi"/>
                <w:sz w:val="16"/>
                <w:szCs w:val="16"/>
              </w:rPr>
              <w:t> </w:t>
            </w:r>
          </w:p>
          <w:p w:rsidR="00377702" w:rsidRPr="00A25501" w:rsidRDefault="00377702" w:rsidP="00650C6E">
            <w:pPr>
              <w:pStyle w:val="ListParagraph"/>
              <w:ind w:left="0"/>
              <w:rPr>
                <w:rFonts w:cstheme="minorHAnsi"/>
                <w:sz w:val="16"/>
                <w:szCs w:val="16"/>
              </w:rPr>
            </w:pPr>
            <w:r w:rsidRPr="00A25501">
              <w:rPr>
                <w:rFonts w:cstheme="minorHAnsi"/>
                <w:b/>
                <w:sz w:val="16"/>
                <w:szCs w:val="16"/>
              </w:rPr>
              <w:t>* Servicios:</w:t>
            </w:r>
            <w:r w:rsidRPr="00A25501">
              <w:rPr>
                <w:rFonts w:cstheme="minorHAnsi"/>
                <w:sz w:val="16"/>
                <w:szCs w:val="16"/>
              </w:rPr>
              <w:t>Viernes por la noche Respiro, La Familia con Necesidades Especiales serie, campamento de verano, el apoyo a los niños durante el Domingo y el miércoles.</w:t>
            </w:r>
          </w:p>
          <w:p w:rsidR="00650C6E" w:rsidRPr="00A25501" w:rsidRDefault="00650C6E" w:rsidP="00650C6E">
            <w:pPr>
              <w:pStyle w:val="ListParagraph"/>
              <w:ind w:left="0"/>
              <w:rPr>
                <w:rFonts w:cstheme="minorHAnsi"/>
                <w:sz w:val="16"/>
                <w:szCs w:val="16"/>
              </w:rPr>
            </w:pPr>
            <w:r w:rsidRPr="00A25501">
              <w:rPr>
                <w:rFonts w:cstheme="minorHAnsi"/>
                <w:sz w:val="16"/>
                <w:szCs w:val="16"/>
              </w:rPr>
              <w:t>2ª noche de viernes de</w:t>
            </w:r>
            <w:r w:rsidR="00027050" w:rsidRPr="00A25501">
              <w:rPr>
                <w:rFonts w:cstheme="minorHAnsi"/>
                <w:sz w:val="16"/>
                <w:szCs w:val="16"/>
              </w:rPr>
              <w:t> cada mes - 18:30 -22:00 </w:t>
            </w:r>
            <w:r w:rsidR="00EE2800" w:rsidRPr="00A25501">
              <w:rPr>
                <w:rFonts w:cstheme="minorHAnsi"/>
                <w:sz w:val="16"/>
                <w:szCs w:val="16"/>
              </w:rPr>
              <w:t> durante año calendario escolar.</w:t>
            </w:r>
          </w:p>
        </w:tc>
      </w:tr>
    </w:tbl>
    <w:p w:rsidR="00941536" w:rsidRPr="002E789A" w:rsidRDefault="00941536" w:rsidP="00941536">
      <w:pPr>
        <w:spacing w:after="0" w:line="240" w:lineRule="auto"/>
        <w:ind w:firstLine="720"/>
        <w:jc w:val="center"/>
        <w:rPr>
          <w:rFonts w:cstheme="minorHAnsi"/>
          <w:b/>
          <w:sz w:val="18"/>
          <w:szCs w:val="18"/>
        </w:rPr>
      </w:pPr>
      <w:r w:rsidRPr="002E789A">
        <w:rPr>
          <w:rFonts w:cstheme="minorHAnsi"/>
          <w:b/>
          <w:sz w:val="18"/>
          <w:szCs w:val="18"/>
        </w:rPr>
        <w:t>SUICIDIO PREOCUPACIONES</w:t>
      </w:r>
    </w:p>
    <w:tbl>
      <w:tblPr>
        <w:tblStyle w:val="TableGrid"/>
        <w:tblW w:w="10350" w:type="dxa"/>
        <w:tblInd w:w="-342" w:type="dxa"/>
        <w:tblLook w:val="04A0" w:firstRow="1" w:lastRow="0" w:firstColumn="1" w:lastColumn="0" w:noHBand="0" w:noVBand="1"/>
      </w:tblPr>
      <w:tblGrid>
        <w:gridCol w:w="5130"/>
        <w:gridCol w:w="5220"/>
      </w:tblGrid>
      <w:tr w:rsidR="001D26F6" w:rsidRPr="00A25501" w:rsidTr="008649E5">
        <w:trPr>
          <w:trHeight w:val="377"/>
        </w:trPr>
        <w:tc>
          <w:tcPr>
            <w:tcW w:w="5130" w:type="dxa"/>
          </w:tcPr>
          <w:p w:rsidR="001D26F6" w:rsidRPr="00A25501" w:rsidRDefault="003E0BE4" w:rsidP="003E0BE4">
            <w:pPr>
              <w:pStyle w:val="ListParagraph"/>
              <w:numPr>
                <w:ilvl w:val="0"/>
                <w:numId w:val="14"/>
              </w:numPr>
              <w:rPr>
                <w:rFonts w:cstheme="minorHAnsi"/>
                <w:b/>
                <w:sz w:val="16"/>
                <w:szCs w:val="16"/>
              </w:rPr>
            </w:pPr>
            <w:r w:rsidRPr="00A25501">
              <w:rPr>
                <w:rFonts w:cstheme="minorHAnsi"/>
                <w:b/>
                <w:sz w:val="16"/>
                <w:szCs w:val="16"/>
              </w:rPr>
              <w:t>Crisis en Georgia Línea de Acceso (GCAL)</w:t>
            </w:r>
          </w:p>
          <w:p w:rsidR="001D26F6" w:rsidRPr="00A25501" w:rsidRDefault="005D3F63" w:rsidP="00FE6AD1">
            <w:pPr>
              <w:pStyle w:val="ListParagraph"/>
              <w:ind w:left="360"/>
              <w:rPr>
                <w:rFonts w:cstheme="minorHAnsi"/>
                <w:b/>
                <w:sz w:val="16"/>
                <w:szCs w:val="16"/>
              </w:rPr>
            </w:pPr>
            <w:r w:rsidRPr="00A25501">
              <w:rPr>
                <w:rFonts w:cstheme="minorHAnsi"/>
                <w:sz w:val="16"/>
                <w:szCs w:val="16"/>
              </w:rPr>
              <w:t>1 (800) 715-4225</w:t>
            </w:r>
          </w:p>
        </w:tc>
        <w:tc>
          <w:tcPr>
            <w:tcW w:w="5220" w:type="dxa"/>
          </w:tcPr>
          <w:p w:rsidR="001D26F6" w:rsidRPr="00FE6AD1" w:rsidRDefault="003E0BE4" w:rsidP="00FE6AD1">
            <w:pPr>
              <w:pStyle w:val="ListParagraph"/>
              <w:numPr>
                <w:ilvl w:val="0"/>
                <w:numId w:val="44"/>
              </w:numPr>
              <w:ind w:left="252" w:firstLine="18"/>
              <w:rPr>
                <w:rFonts w:cstheme="minorHAnsi"/>
                <w:b/>
                <w:sz w:val="16"/>
                <w:szCs w:val="16"/>
              </w:rPr>
            </w:pPr>
            <w:r w:rsidRPr="00FE6AD1">
              <w:rPr>
                <w:rFonts w:cstheme="minorHAnsi"/>
                <w:b/>
                <w:sz w:val="16"/>
                <w:szCs w:val="16"/>
              </w:rPr>
              <w:t>Sistema de Salud Conductual ventaja (Monroe)</w:t>
            </w:r>
          </w:p>
          <w:p w:rsidR="003E0BE4" w:rsidRPr="00A25501" w:rsidRDefault="003E0BE4" w:rsidP="003E0BE4">
            <w:pPr>
              <w:pStyle w:val="ListParagraph"/>
              <w:rPr>
                <w:rFonts w:cstheme="minorHAnsi"/>
                <w:sz w:val="16"/>
                <w:szCs w:val="16"/>
              </w:rPr>
            </w:pPr>
            <w:r w:rsidRPr="00A25501">
              <w:rPr>
                <w:rFonts w:cstheme="minorHAnsi"/>
                <w:sz w:val="16"/>
                <w:szCs w:val="16"/>
              </w:rPr>
              <w:t>(770) 267-8302</w:t>
            </w:r>
          </w:p>
        </w:tc>
      </w:tr>
      <w:tr w:rsidR="00941536" w:rsidRPr="00A25501" w:rsidTr="008649E5">
        <w:trPr>
          <w:trHeight w:val="422"/>
        </w:trPr>
        <w:tc>
          <w:tcPr>
            <w:tcW w:w="5130" w:type="dxa"/>
          </w:tcPr>
          <w:p w:rsidR="00941536" w:rsidRPr="00A25501" w:rsidRDefault="003E0BE4" w:rsidP="003E0BE4">
            <w:pPr>
              <w:pStyle w:val="ListParagraph"/>
              <w:numPr>
                <w:ilvl w:val="0"/>
                <w:numId w:val="14"/>
              </w:numPr>
              <w:rPr>
                <w:rFonts w:cstheme="minorHAnsi"/>
                <w:b/>
                <w:sz w:val="16"/>
                <w:szCs w:val="16"/>
              </w:rPr>
            </w:pPr>
            <w:r w:rsidRPr="00A25501">
              <w:rPr>
                <w:rFonts w:cstheme="minorHAnsi"/>
                <w:b/>
                <w:sz w:val="16"/>
                <w:szCs w:val="16"/>
              </w:rPr>
              <w:t>Suicidio Nacional Línea de Crisis</w:t>
            </w:r>
          </w:p>
          <w:p w:rsidR="001D26F6" w:rsidRPr="00A25501" w:rsidRDefault="005D3F63" w:rsidP="00FE6AD1">
            <w:pPr>
              <w:pStyle w:val="ListParagraph"/>
              <w:ind w:left="360"/>
              <w:rPr>
                <w:rFonts w:cstheme="minorHAnsi"/>
                <w:b/>
                <w:sz w:val="16"/>
                <w:szCs w:val="16"/>
              </w:rPr>
            </w:pPr>
            <w:r w:rsidRPr="00A25501">
              <w:rPr>
                <w:rFonts w:cstheme="minorHAnsi"/>
                <w:sz w:val="16"/>
                <w:szCs w:val="16"/>
              </w:rPr>
              <w:t>1 (800) 784-2433 (1-800-SUICIDIO)</w:t>
            </w:r>
          </w:p>
        </w:tc>
        <w:tc>
          <w:tcPr>
            <w:tcW w:w="5220" w:type="dxa"/>
          </w:tcPr>
          <w:p w:rsidR="00941536" w:rsidRPr="00A25501" w:rsidRDefault="005D3F63" w:rsidP="005D3F63">
            <w:pPr>
              <w:pStyle w:val="ListParagraph"/>
              <w:numPr>
                <w:ilvl w:val="0"/>
                <w:numId w:val="14"/>
              </w:numPr>
              <w:rPr>
                <w:rFonts w:cstheme="minorHAnsi"/>
                <w:b/>
                <w:sz w:val="16"/>
                <w:szCs w:val="16"/>
              </w:rPr>
            </w:pPr>
            <w:r w:rsidRPr="00A25501">
              <w:rPr>
                <w:rFonts w:cstheme="minorHAnsi"/>
                <w:b/>
                <w:sz w:val="16"/>
                <w:szCs w:val="16"/>
              </w:rPr>
              <w:t>Prevención del Suicidio supervivencia</w:t>
            </w:r>
          </w:p>
          <w:p w:rsidR="005D3F63" w:rsidRPr="00A25501" w:rsidRDefault="005D3F63" w:rsidP="005D3F63">
            <w:pPr>
              <w:pStyle w:val="ListParagraph"/>
              <w:ind w:left="360"/>
              <w:rPr>
                <w:rFonts w:cstheme="minorHAnsi"/>
                <w:sz w:val="16"/>
                <w:szCs w:val="16"/>
              </w:rPr>
            </w:pPr>
            <w:r w:rsidRPr="00A25501">
              <w:rPr>
                <w:rFonts w:cstheme="minorHAnsi"/>
                <w:sz w:val="16"/>
                <w:szCs w:val="16"/>
              </w:rPr>
              <w:t>1 (800) 273-8255 (voz)</w:t>
            </w:r>
          </w:p>
        </w:tc>
      </w:tr>
    </w:tbl>
    <w:p w:rsidR="001E1892" w:rsidRPr="002E789A" w:rsidRDefault="001E1892" w:rsidP="00F87531">
      <w:pPr>
        <w:spacing w:after="0" w:line="240" w:lineRule="auto"/>
        <w:ind w:firstLine="720"/>
        <w:jc w:val="center"/>
        <w:rPr>
          <w:rFonts w:cstheme="minorHAnsi"/>
          <w:b/>
          <w:sz w:val="18"/>
          <w:szCs w:val="18"/>
        </w:rPr>
      </w:pPr>
      <w:r w:rsidRPr="002E789A">
        <w:rPr>
          <w:rFonts w:cstheme="minorHAnsi"/>
          <w:b/>
          <w:sz w:val="18"/>
          <w:szCs w:val="18"/>
        </w:rPr>
        <w:t>Asesoramiento/terapia/pruebas y evaluaciones</w:t>
      </w:r>
    </w:p>
    <w:tbl>
      <w:tblPr>
        <w:tblStyle w:val="TableGrid"/>
        <w:tblW w:w="10350" w:type="dxa"/>
        <w:tblInd w:w="-342" w:type="dxa"/>
        <w:tblLook w:val="04A0" w:firstRow="1" w:lastRow="0" w:firstColumn="1" w:lastColumn="0" w:noHBand="0" w:noVBand="1"/>
      </w:tblPr>
      <w:tblGrid>
        <w:gridCol w:w="5130"/>
        <w:gridCol w:w="5220"/>
      </w:tblGrid>
      <w:tr w:rsidR="00A87A07" w:rsidRPr="00A25501" w:rsidTr="008649E5">
        <w:tc>
          <w:tcPr>
            <w:tcW w:w="5130" w:type="dxa"/>
          </w:tcPr>
          <w:p w:rsidR="00A87A07" w:rsidRPr="00A25501" w:rsidRDefault="00A87A07" w:rsidP="0074752A">
            <w:pPr>
              <w:pStyle w:val="ListParagraph"/>
              <w:numPr>
                <w:ilvl w:val="0"/>
                <w:numId w:val="10"/>
              </w:numPr>
              <w:ind w:left="360"/>
              <w:rPr>
                <w:rFonts w:cstheme="minorHAnsi"/>
                <w:b/>
                <w:sz w:val="16"/>
                <w:szCs w:val="16"/>
              </w:rPr>
            </w:pPr>
            <w:r w:rsidRPr="00A25501">
              <w:rPr>
                <w:rFonts w:cstheme="minorHAnsi"/>
                <w:b/>
                <w:sz w:val="16"/>
                <w:szCs w:val="16"/>
              </w:rPr>
              <w:t>Aprovechar el comportamiento de la Salud</w:t>
            </w:r>
          </w:p>
          <w:p w:rsidR="00A87A07" w:rsidRPr="00A25501" w:rsidRDefault="00A87A07" w:rsidP="00A87A07">
            <w:pPr>
              <w:ind w:left="360"/>
              <w:rPr>
                <w:rFonts w:cstheme="minorHAnsi"/>
                <w:color w:val="222222"/>
                <w:sz w:val="16"/>
                <w:szCs w:val="16"/>
              </w:rPr>
            </w:pPr>
            <w:r w:rsidRPr="00A25501">
              <w:rPr>
                <w:rFonts w:cstheme="minorHAnsi"/>
                <w:color w:val="222222"/>
                <w:sz w:val="16"/>
                <w:szCs w:val="16"/>
              </w:rPr>
              <w:t>La Highway 11 834 SW Monroe, GA 30655</w:t>
            </w:r>
            <w:r w:rsidRPr="00A25501">
              <w:rPr>
                <w:rFonts w:cstheme="minorHAnsi"/>
                <w:color w:val="222222"/>
                <w:sz w:val="16"/>
                <w:szCs w:val="16"/>
              </w:rPr>
              <w:br/>
              <w:t>(770) 267-8302 o al 1-800-715-4225 (nueva entrada o crisis)</w:t>
            </w:r>
          </w:p>
          <w:p w:rsidR="00A87A07" w:rsidRPr="00A25501" w:rsidRDefault="00A87A07" w:rsidP="00A87A07">
            <w:pPr>
              <w:rPr>
                <w:rFonts w:cstheme="minorHAnsi"/>
                <w:color w:val="222222"/>
                <w:sz w:val="16"/>
                <w:szCs w:val="16"/>
              </w:rPr>
            </w:pPr>
            <w:r w:rsidRPr="00A25501">
              <w:rPr>
                <w:rFonts w:cstheme="minorHAnsi"/>
                <w:b/>
                <w:color w:val="222222"/>
                <w:sz w:val="16"/>
                <w:szCs w:val="16"/>
              </w:rPr>
              <w:t>* Servicios :</w:t>
            </w:r>
            <w:r w:rsidR="00372DF4" w:rsidRPr="00A25501">
              <w:rPr>
                <w:rFonts w:cstheme="minorHAnsi"/>
                <w:color w:val="222222"/>
                <w:sz w:val="16"/>
                <w:szCs w:val="16"/>
              </w:rPr>
              <w:t>  </w:t>
            </w:r>
            <w:r w:rsidRPr="00A25501">
              <w:rPr>
                <w:rFonts w:cstheme="minorHAnsi"/>
                <w:color w:val="222222"/>
                <w:sz w:val="16"/>
                <w:szCs w:val="16"/>
              </w:rPr>
              <w:t>adultos y adolescentes salud mental y abuso de sustancias terapia individual o familiar, terapia de grupo, medicamento psiquiátrico mantenimiento.</w:t>
            </w:r>
          </w:p>
          <w:p w:rsidR="00A87A07" w:rsidRPr="00A25501" w:rsidRDefault="00A87A07" w:rsidP="00A87A07">
            <w:pPr>
              <w:rPr>
                <w:rFonts w:cstheme="minorHAnsi"/>
                <w:color w:val="222222"/>
                <w:sz w:val="16"/>
                <w:szCs w:val="16"/>
              </w:rPr>
            </w:pPr>
            <w:r w:rsidRPr="00A25501">
              <w:rPr>
                <w:rFonts w:cstheme="minorHAnsi"/>
                <w:b/>
                <w:color w:val="222222"/>
                <w:sz w:val="16"/>
                <w:szCs w:val="16"/>
              </w:rPr>
              <w:lastRenderedPageBreak/>
              <w:t>Costo: El seguro  </w:t>
            </w:r>
            <w:r w:rsidRPr="00A25501">
              <w:rPr>
                <w:rFonts w:cstheme="minorHAnsi"/>
                <w:color w:val="222222"/>
                <w:sz w:val="16"/>
                <w:szCs w:val="16"/>
              </w:rPr>
              <w:t>aceptado y escala móvil tarifa</w:t>
            </w:r>
          </w:p>
          <w:p w:rsidR="00902A5A" w:rsidRPr="00A25501" w:rsidRDefault="00902A5A" w:rsidP="00A87A07">
            <w:pPr>
              <w:rPr>
                <w:rFonts w:cstheme="minorHAnsi"/>
                <w:b/>
                <w:sz w:val="16"/>
                <w:szCs w:val="16"/>
              </w:rPr>
            </w:pPr>
            <w:r w:rsidRPr="00A25501">
              <w:rPr>
                <w:rFonts w:cstheme="minorHAnsi"/>
                <w:b/>
                <w:color w:val="222222"/>
                <w:sz w:val="16"/>
                <w:szCs w:val="16"/>
              </w:rPr>
              <w:t>Medicaid solamente</w:t>
            </w:r>
          </w:p>
        </w:tc>
        <w:tc>
          <w:tcPr>
            <w:tcW w:w="5220" w:type="dxa"/>
          </w:tcPr>
          <w:p w:rsidR="00AB3920" w:rsidRPr="00A25501" w:rsidRDefault="00AB3920" w:rsidP="0074752A">
            <w:pPr>
              <w:pStyle w:val="ListParagraph"/>
              <w:numPr>
                <w:ilvl w:val="0"/>
                <w:numId w:val="10"/>
              </w:numPr>
              <w:ind w:left="360"/>
              <w:rPr>
                <w:rFonts w:cstheme="minorHAnsi"/>
                <w:b/>
                <w:sz w:val="16"/>
                <w:szCs w:val="16"/>
              </w:rPr>
            </w:pPr>
            <w:r w:rsidRPr="00A25501">
              <w:rPr>
                <w:rFonts w:cstheme="minorHAnsi"/>
                <w:b/>
                <w:sz w:val="16"/>
                <w:szCs w:val="16"/>
              </w:rPr>
              <w:lastRenderedPageBreak/>
              <w:t>Los programas de transición Caminos Condado de Walton (sirve)</w:t>
            </w:r>
          </w:p>
          <w:p w:rsidR="00AB3920" w:rsidRPr="00A25501" w:rsidRDefault="00AB3920" w:rsidP="00AB3920">
            <w:pPr>
              <w:shd w:val="clear" w:color="auto" w:fill="FFFFFF"/>
              <w:ind w:left="360" w:right="456"/>
              <w:textAlignment w:val="top"/>
              <w:rPr>
                <w:rFonts w:eastAsia="Times New Roman" w:cstheme="minorHAnsi"/>
                <w:sz w:val="16"/>
                <w:szCs w:val="16"/>
              </w:rPr>
            </w:pPr>
            <w:r w:rsidRPr="00A25501">
              <w:rPr>
                <w:rFonts w:eastAsia="Times New Roman" w:cstheme="minorHAnsi"/>
                <w:sz w:val="16"/>
                <w:szCs w:val="16"/>
              </w:rPr>
              <w:t>120 East Trinity Place Decatur, GA 30030</w:t>
            </w:r>
          </w:p>
          <w:p w:rsidR="00AB3920" w:rsidRPr="00A25501" w:rsidRDefault="00AB3920" w:rsidP="00AB3920">
            <w:pPr>
              <w:shd w:val="clear" w:color="auto" w:fill="FFFFFF"/>
              <w:ind w:left="360" w:right="456"/>
              <w:textAlignment w:val="top"/>
              <w:rPr>
                <w:rFonts w:eastAsia="Times New Roman" w:cstheme="minorHAnsi"/>
                <w:sz w:val="16"/>
                <w:szCs w:val="16"/>
              </w:rPr>
            </w:pPr>
            <w:r w:rsidRPr="00A25501">
              <w:rPr>
                <w:rFonts w:eastAsia="Times New Roman" w:cstheme="minorHAnsi"/>
                <w:sz w:val="16"/>
                <w:szCs w:val="16"/>
              </w:rPr>
              <w:t>Teléfono: a Katie Simon al 404-378-2.300</w:t>
            </w:r>
          </w:p>
          <w:p w:rsidR="00AB3920" w:rsidRPr="00A25501" w:rsidRDefault="00AB3920" w:rsidP="00AB3920">
            <w:pPr>
              <w:pStyle w:val="Heading2"/>
              <w:shd w:val="clear" w:color="auto" w:fill="FFFFFF"/>
              <w:spacing w:before="0" w:beforeAutospacing="0" w:after="0" w:afterAutospacing="0"/>
              <w:textAlignment w:val="top"/>
              <w:outlineLvl w:val="1"/>
              <w:rPr>
                <w:rFonts w:asciiTheme="minorHAnsi" w:hAnsiTheme="minorHAnsi" w:cstheme="minorHAnsi"/>
                <w:b w:val="0"/>
                <w:sz w:val="16"/>
                <w:szCs w:val="16"/>
              </w:rPr>
            </w:pPr>
            <w:r w:rsidRPr="00A25501">
              <w:rPr>
                <w:rFonts w:asciiTheme="minorHAnsi" w:hAnsiTheme="minorHAnsi" w:cstheme="minorHAnsi"/>
                <w:sz w:val="16"/>
                <w:szCs w:val="16"/>
              </w:rPr>
              <w:t>* Servicios: evaluación, asesoramiento y Psicoterapia y Psycho-Educational</w:t>
            </w:r>
          </w:p>
          <w:p w:rsidR="00AB3920" w:rsidRPr="00A25501" w:rsidRDefault="00AB3920" w:rsidP="00AB3920">
            <w:pPr>
              <w:pStyle w:val="Heading2"/>
              <w:shd w:val="clear" w:color="auto" w:fill="FFFFFF"/>
              <w:spacing w:before="0" w:beforeAutospacing="0" w:after="0" w:afterAutospacing="0"/>
              <w:textAlignment w:val="top"/>
              <w:outlineLvl w:val="1"/>
              <w:rPr>
                <w:rFonts w:asciiTheme="minorHAnsi" w:hAnsiTheme="minorHAnsi" w:cstheme="minorHAnsi"/>
                <w:b w:val="0"/>
                <w:sz w:val="16"/>
                <w:szCs w:val="16"/>
              </w:rPr>
            </w:pPr>
            <w:r w:rsidRPr="00A25501">
              <w:rPr>
                <w:rFonts w:asciiTheme="minorHAnsi" w:hAnsiTheme="minorHAnsi" w:cstheme="minorHAnsi"/>
                <w:b w:val="0"/>
                <w:sz w:val="16"/>
                <w:szCs w:val="16"/>
              </w:rPr>
              <w:t>Self-Referral o remisión interinstitucional  </w:t>
            </w:r>
          </w:p>
          <w:p w:rsidR="00A87A07" w:rsidRPr="00A25501" w:rsidRDefault="00AB3920" w:rsidP="00372DF4">
            <w:pPr>
              <w:pStyle w:val="Heading2"/>
              <w:shd w:val="clear" w:color="auto" w:fill="FFFFFF"/>
              <w:spacing w:before="0" w:beforeAutospacing="0" w:after="0" w:afterAutospacing="0"/>
              <w:textAlignment w:val="top"/>
              <w:outlineLvl w:val="1"/>
              <w:rPr>
                <w:rFonts w:cstheme="minorHAnsi"/>
                <w:b w:val="0"/>
                <w:sz w:val="16"/>
                <w:szCs w:val="16"/>
              </w:rPr>
            </w:pPr>
            <w:r w:rsidRPr="00A25501">
              <w:rPr>
                <w:rFonts w:asciiTheme="minorHAnsi" w:hAnsiTheme="minorHAnsi" w:cstheme="minorHAnsi"/>
                <w:sz w:val="16"/>
                <w:szCs w:val="16"/>
              </w:rPr>
              <w:t>Costo: Algunos</w:t>
            </w:r>
            <w:r w:rsidRPr="00A25501">
              <w:rPr>
                <w:rFonts w:asciiTheme="minorHAnsi" w:hAnsiTheme="minorHAnsi" w:cstheme="minorHAnsi"/>
                <w:b w:val="0"/>
                <w:sz w:val="16"/>
                <w:szCs w:val="16"/>
              </w:rPr>
              <w:t xml:space="preserve">  seguros privados aceptó, Core &amp; OCM Medicaid, Tricare, </w:t>
            </w:r>
            <w:r w:rsidRPr="00A25501">
              <w:rPr>
                <w:rFonts w:asciiTheme="minorHAnsi" w:hAnsiTheme="minorHAnsi" w:cstheme="minorHAnsi"/>
                <w:b w:val="0"/>
                <w:sz w:val="16"/>
                <w:szCs w:val="16"/>
              </w:rPr>
              <w:lastRenderedPageBreak/>
              <w:t>Aetna, BlueCross BlueShield</w:t>
            </w:r>
          </w:p>
        </w:tc>
      </w:tr>
      <w:tr w:rsidR="00A87A07" w:rsidRPr="00A25501" w:rsidTr="008649E5">
        <w:tc>
          <w:tcPr>
            <w:tcW w:w="5130" w:type="dxa"/>
          </w:tcPr>
          <w:p w:rsidR="00391A2A" w:rsidRPr="00A25501" w:rsidRDefault="00391A2A" w:rsidP="00391A2A">
            <w:pPr>
              <w:pStyle w:val="ListParagraph"/>
              <w:numPr>
                <w:ilvl w:val="0"/>
                <w:numId w:val="10"/>
              </w:numPr>
              <w:rPr>
                <w:rFonts w:cstheme="minorHAnsi"/>
                <w:sz w:val="16"/>
                <w:szCs w:val="16"/>
              </w:rPr>
            </w:pPr>
            <w:r w:rsidRPr="00A25501">
              <w:rPr>
                <w:rFonts w:cstheme="minorHAnsi"/>
                <w:b/>
                <w:sz w:val="16"/>
                <w:szCs w:val="16"/>
              </w:rPr>
              <w:lastRenderedPageBreak/>
              <w:t>Servicios de Consejería Alcovy Primavera</w:t>
            </w:r>
          </w:p>
          <w:p w:rsidR="00391A2A" w:rsidRPr="00A25501" w:rsidRDefault="00391A2A" w:rsidP="00391A2A">
            <w:pPr>
              <w:pStyle w:val="ListParagraph"/>
              <w:ind w:left="360"/>
              <w:rPr>
                <w:rFonts w:cstheme="minorHAnsi"/>
                <w:sz w:val="16"/>
                <w:szCs w:val="16"/>
              </w:rPr>
            </w:pPr>
            <w:r w:rsidRPr="00A25501">
              <w:rPr>
                <w:rFonts w:cstheme="minorHAnsi"/>
                <w:sz w:val="16"/>
                <w:szCs w:val="16"/>
              </w:rPr>
              <w:t>338 North Broad Street, Monroe, GA 30655</w:t>
            </w:r>
          </w:p>
          <w:p w:rsidR="00391A2A" w:rsidRPr="00A25501" w:rsidRDefault="00391A2A" w:rsidP="00391A2A">
            <w:pPr>
              <w:pStyle w:val="ListParagraph"/>
              <w:ind w:left="360"/>
              <w:rPr>
                <w:rFonts w:cstheme="minorHAnsi"/>
                <w:sz w:val="16"/>
                <w:szCs w:val="16"/>
              </w:rPr>
            </w:pPr>
            <w:r w:rsidRPr="00A25501">
              <w:rPr>
                <w:rFonts w:cstheme="minorHAnsi"/>
                <w:sz w:val="16"/>
                <w:szCs w:val="16"/>
              </w:rPr>
              <w:t>Teléfono: 770-207-1938</w:t>
            </w:r>
          </w:p>
          <w:p w:rsidR="00391A2A" w:rsidRPr="00A25501" w:rsidRDefault="00391A2A" w:rsidP="00391A2A">
            <w:pPr>
              <w:rPr>
                <w:rFonts w:cstheme="minorHAnsi"/>
                <w:sz w:val="16"/>
                <w:szCs w:val="16"/>
              </w:rPr>
            </w:pPr>
            <w:r w:rsidRPr="00A25501">
              <w:rPr>
                <w:rFonts w:cstheme="minorHAnsi"/>
                <w:b/>
                <w:sz w:val="16"/>
                <w:szCs w:val="16"/>
              </w:rPr>
              <w:t>* Servicios:  </w:t>
            </w:r>
            <w:r w:rsidRPr="00A25501">
              <w:rPr>
                <w:rFonts w:cstheme="minorHAnsi"/>
                <w:sz w:val="16"/>
                <w:szCs w:val="16"/>
              </w:rPr>
              <w:t>Asesoramiento y Orientación, psicoterapia y comportamiento Terapia Cognitiva, evaluación y evaluación, trabajo de grupo, la Administración del comportamiento, manejo de la ira, en visitas a domicilio.</w:t>
            </w:r>
          </w:p>
          <w:p w:rsidR="00B25A38" w:rsidRPr="00A25501" w:rsidRDefault="00391A2A" w:rsidP="0083676B">
            <w:pPr>
              <w:rPr>
                <w:rFonts w:cstheme="minorHAnsi"/>
                <w:sz w:val="16"/>
                <w:szCs w:val="16"/>
              </w:rPr>
            </w:pPr>
            <w:r w:rsidRPr="00A25501">
              <w:rPr>
                <w:rFonts w:cstheme="minorHAnsi"/>
                <w:b/>
                <w:sz w:val="16"/>
                <w:szCs w:val="16"/>
              </w:rPr>
              <w:t>Costo:  </w:t>
            </w:r>
            <w:r w:rsidRPr="00A25501">
              <w:rPr>
                <w:rFonts w:cstheme="minorHAnsi"/>
                <w:sz w:val="16"/>
                <w:szCs w:val="16"/>
              </w:rPr>
              <w:t>costo variable escala disponible. Aceptamos todos los seguros, así como Medicaid.</w:t>
            </w:r>
          </w:p>
        </w:tc>
        <w:tc>
          <w:tcPr>
            <w:tcW w:w="5220" w:type="dxa"/>
          </w:tcPr>
          <w:p w:rsidR="00372DF4" w:rsidRPr="00A25501" w:rsidRDefault="00372DF4" w:rsidP="0074752A">
            <w:pPr>
              <w:pStyle w:val="ListParagraph"/>
              <w:numPr>
                <w:ilvl w:val="0"/>
                <w:numId w:val="10"/>
              </w:numPr>
              <w:ind w:left="360"/>
              <w:rPr>
                <w:rFonts w:cstheme="minorHAnsi"/>
                <w:b/>
                <w:sz w:val="16"/>
                <w:szCs w:val="16"/>
              </w:rPr>
            </w:pPr>
            <w:r w:rsidRPr="00A25501">
              <w:rPr>
                <w:rFonts w:cstheme="minorHAnsi"/>
                <w:b/>
                <w:sz w:val="16"/>
                <w:szCs w:val="16"/>
              </w:rPr>
              <w:t>Atraviesa Loganville aldea comunitaria</w:t>
            </w:r>
          </w:p>
          <w:p w:rsidR="00372DF4" w:rsidRPr="00A25501" w:rsidRDefault="00372DF4" w:rsidP="00C8104D">
            <w:pPr>
              <w:ind w:left="360"/>
              <w:rPr>
                <w:rFonts w:cstheme="minorHAnsi"/>
                <w:sz w:val="16"/>
                <w:szCs w:val="16"/>
              </w:rPr>
            </w:pPr>
            <w:r w:rsidRPr="00A25501">
              <w:rPr>
                <w:rFonts w:cstheme="minorHAnsi"/>
                <w:sz w:val="16"/>
                <w:szCs w:val="16"/>
              </w:rPr>
              <w:t>Tom Brewer 678 carretera atraviesa Loganville, GA 30052</w:t>
            </w:r>
          </w:p>
          <w:p w:rsidR="00372DF4" w:rsidRPr="00A25501" w:rsidRDefault="00372DF4" w:rsidP="00C8104D">
            <w:pPr>
              <w:ind w:left="360"/>
              <w:rPr>
                <w:rFonts w:cstheme="minorHAnsi"/>
                <w:sz w:val="16"/>
                <w:szCs w:val="16"/>
              </w:rPr>
            </w:pPr>
            <w:r w:rsidRPr="00A25501">
              <w:rPr>
                <w:rFonts w:cstheme="minorHAnsi"/>
                <w:sz w:val="16"/>
                <w:szCs w:val="16"/>
              </w:rPr>
              <w:t>Teléfono: 770-554-3599 Sitio Web:  </w:t>
            </w:r>
            <w:hyperlink r:id="rId18" w:history="1">
              <w:r w:rsidRPr="00A25501">
                <w:rPr>
                  <w:rStyle w:val="Hyperlink"/>
                  <w:rFonts w:cstheme="minorHAnsi"/>
                  <w:sz w:val="16"/>
                  <w:szCs w:val="16"/>
                </w:rPr>
                <w:t>www.lcmv4families.org</w:t>
              </w:r>
            </w:hyperlink>
          </w:p>
          <w:p w:rsidR="00372DF4" w:rsidRPr="00A25501" w:rsidRDefault="00372DF4" w:rsidP="00C8104D">
            <w:pPr>
              <w:rPr>
                <w:rFonts w:cstheme="minorHAnsi"/>
                <w:sz w:val="16"/>
                <w:szCs w:val="16"/>
              </w:rPr>
            </w:pPr>
            <w:r w:rsidRPr="00A25501">
              <w:rPr>
                <w:rFonts w:cstheme="minorHAnsi"/>
                <w:b/>
                <w:sz w:val="16"/>
                <w:szCs w:val="16"/>
              </w:rPr>
              <w:t>* Servicios:</w:t>
            </w:r>
            <w:r w:rsidRPr="00A25501">
              <w:rPr>
                <w:rFonts w:cstheme="minorHAnsi"/>
                <w:sz w:val="16"/>
                <w:szCs w:val="16"/>
              </w:rPr>
              <w:t>individuales, familiares, hijos, y consejería matrimonial. Vida entrenadores para los niños programa de tutorías y grupos. Foster care centro de apoyo y visitas supervisadas.</w:t>
            </w:r>
          </w:p>
          <w:p w:rsidR="00372DF4" w:rsidRPr="00A25501" w:rsidRDefault="00372DF4" w:rsidP="00C8104D">
            <w:pPr>
              <w:rPr>
                <w:rFonts w:cstheme="minorHAnsi"/>
                <w:sz w:val="16"/>
                <w:szCs w:val="16"/>
              </w:rPr>
            </w:pPr>
            <w:r w:rsidRPr="00A25501">
              <w:rPr>
                <w:rFonts w:cstheme="minorHAnsi"/>
                <w:b/>
                <w:sz w:val="16"/>
                <w:szCs w:val="16"/>
              </w:rPr>
              <w:t>Costo: el seguro</w:t>
            </w:r>
            <w:r w:rsidRPr="00A25501">
              <w:rPr>
                <w:rFonts w:cstheme="minorHAnsi"/>
                <w:sz w:val="16"/>
                <w:szCs w:val="16"/>
              </w:rPr>
              <w:t>  y pago directo basado en escala móvil</w:t>
            </w:r>
          </w:p>
          <w:p w:rsidR="00A87A07" w:rsidRPr="00A25501" w:rsidRDefault="00A87A07" w:rsidP="00892B9E">
            <w:pPr>
              <w:rPr>
                <w:rFonts w:cstheme="minorHAnsi"/>
                <w:b/>
                <w:sz w:val="16"/>
                <w:szCs w:val="16"/>
              </w:rPr>
            </w:pPr>
          </w:p>
        </w:tc>
      </w:tr>
      <w:tr w:rsidR="00A87A07" w:rsidRPr="00A25501" w:rsidTr="008649E5">
        <w:tc>
          <w:tcPr>
            <w:tcW w:w="5130" w:type="dxa"/>
          </w:tcPr>
          <w:p w:rsidR="00372DF4" w:rsidRPr="00A25501" w:rsidRDefault="00372DF4" w:rsidP="0074752A">
            <w:pPr>
              <w:pStyle w:val="ListParagraph"/>
              <w:numPr>
                <w:ilvl w:val="0"/>
                <w:numId w:val="10"/>
              </w:numPr>
              <w:ind w:left="360"/>
              <w:rPr>
                <w:rFonts w:cstheme="minorHAnsi"/>
                <w:b/>
                <w:sz w:val="16"/>
                <w:szCs w:val="16"/>
              </w:rPr>
            </w:pPr>
            <w:r w:rsidRPr="00A25501">
              <w:rPr>
                <w:rFonts w:cstheme="minorHAnsi"/>
                <w:b/>
                <w:sz w:val="16"/>
                <w:szCs w:val="16"/>
              </w:rPr>
              <w:t>Asesoramiento Soluciones progresiva</w:t>
            </w:r>
          </w:p>
          <w:p w:rsidR="009E7EEB" w:rsidRPr="00A25501" w:rsidRDefault="009E7EEB" w:rsidP="009E7EEB">
            <w:pPr>
              <w:pStyle w:val="ListParagraph"/>
              <w:ind w:left="360"/>
              <w:rPr>
                <w:rFonts w:cstheme="minorHAnsi"/>
                <w:b/>
                <w:sz w:val="16"/>
                <w:szCs w:val="16"/>
              </w:rPr>
            </w:pPr>
            <w:r w:rsidRPr="00A25501">
              <w:rPr>
                <w:rFonts w:cstheme="minorHAnsi"/>
                <w:b/>
                <w:sz w:val="16"/>
                <w:szCs w:val="16"/>
              </w:rPr>
              <w:t>Persona de Contacto: Chip Morris</w:t>
            </w:r>
          </w:p>
          <w:p w:rsidR="00372DF4" w:rsidRPr="00A25501" w:rsidRDefault="00372DF4" w:rsidP="00C8104D">
            <w:pPr>
              <w:pStyle w:val="ListParagraph"/>
              <w:ind w:left="360"/>
              <w:rPr>
                <w:rFonts w:cstheme="minorHAnsi"/>
                <w:sz w:val="16"/>
                <w:szCs w:val="16"/>
              </w:rPr>
            </w:pPr>
            <w:r w:rsidRPr="00A25501">
              <w:rPr>
                <w:rStyle w:val="googqs-tidbit1"/>
                <w:rFonts w:cstheme="minorHAnsi"/>
                <w:sz w:val="16"/>
                <w:szCs w:val="16"/>
                <w:specVanish w:val="0"/>
              </w:rPr>
              <w:t>300 Church Street</w:t>
            </w:r>
            <w:r w:rsidRPr="00A25501">
              <w:rPr>
                <w:rFonts w:cstheme="minorHAnsi"/>
                <w:sz w:val="16"/>
                <w:szCs w:val="16"/>
              </w:rPr>
              <w:t> Monroe, Georgia 30655</w:t>
            </w:r>
          </w:p>
          <w:p w:rsidR="00372DF4" w:rsidRPr="00A25501" w:rsidRDefault="00372DF4" w:rsidP="00C8104D">
            <w:pPr>
              <w:pStyle w:val="ListParagraph"/>
              <w:ind w:left="360"/>
              <w:rPr>
                <w:rFonts w:cstheme="minorHAnsi"/>
                <w:color w:val="0A0A0A"/>
                <w:sz w:val="16"/>
                <w:szCs w:val="16"/>
              </w:rPr>
            </w:pPr>
            <w:r w:rsidRPr="00A25501">
              <w:rPr>
                <w:rFonts w:cstheme="minorHAnsi"/>
                <w:sz w:val="16"/>
                <w:szCs w:val="16"/>
              </w:rPr>
              <w:t>Teléfono:  </w:t>
            </w:r>
            <w:r w:rsidRPr="00A25501">
              <w:rPr>
                <w:rFonts w:cstheme="minorHAnsi"/>
                <w:color w:val="0A0A0A"/>
                <w:sz w:val="16"/>
                <w:szCs w:val="16"/>
              </w:rPr>
              <w:t>770-267-2035</w:t>
            </w:r>
          </w:p>
          <w:p w:rsidR="00372DF4" w:rsidRPr="00A25501" w:rsidRDefault="00372DF4" w:rsidP="00C8104D">
            <w:pPr>
              <w:rPr>
                <w:rFonts w:cstheme="minorHAnsi"/>
                <w:sz w:val="16"/>
                <w:szCs w:val="16"/>
              </w:rPr>
            </w:pPr>
            <w:r w:rsidRPr="00A25501">
              <w:rPr>
                <w:rFonts w:cstheme="minorHAnsi"/>
                <w:color w:val="0A0A0A"/>
                <w:sz w:val="16"/>
                <w:szCs w:val="16"/>
              </w:rPr>
              <w:t>*</w:t>
            </w:r>
            <w:r w:rsidRPr="00A25501">
              <w:rPr>
                <w:rFonts w:cstheme="minorHAnsi"/>
                <w:b/>
                <w:color w:val="0A0A0A"/>
                <w:sz w:val="16"/>
                <w:szCs w:val="16"/>
              </w:rPr>
              <w:t>Servicios: Adolescente,</w:t>
            </w:r>
            <w:r w:rsidRPr="00A25501">
              <w:rPr>
                <w:rFonts w:cstheme="minorHAnsi"/>
                <w:color w:val="0A0A0A"/>
                <w:sz w:val="16"/>
                <w:szCs w:val="16"/>
              </w:rPr>
              <w:t> </w:t>
            </w:r>
            <w:r w:rsidRPr="00A25501">
              <w:rPr>
                <w:rFonts w:eastAsia="Times New Roman" w:cstheme="minorHAnsi"/>
                <w:color w:val="0A0A0A"/>
                <w:sz w:val="16"/>
                <w:szCs w:val="16"/>
              </w:rPr>
              <w:t>Individual, de pareja y Terapia Familiar </w:t>
            </w:r>
          </w:p>
          <w:p w:rsidR="00A87A07" w:rsidRPr="00A25501" w:rsidRDefault="00C8104D" w:rsidP="00C8104D">
            <w:pPr>
              <w:rPr>
                <w:rFonts w:cstheme="minorHAnsi"/>
                <w:b/>
                <w:sz w:val="16"/>
                <w:szCs w:val="16"/>
              </w:rPr>
            </w:pPr>
            <w:r w:rsidRPr="00A25501">
              <w:rPr>
                <w:rFonts w:cstheme="minorHAnsi"/>
                <w:b/>
                <w:color w:val="222222"/>
                <w:sz w:val="16"/>
                <w:szCs w:val="16"/>
              </w:rPr>
              <w:t>Costo: El seguro  </w:t>
            </w:r>
            <w:r w:rsidR="00372DF4" w:rsidRPr="00A25501">
              <w:rPr>
                <w:rFonts w:cstheme="minorHAnsi"/>
                <w:color w:val="222222"/>
                <w:sz w:val="16"/>
                <w:szCs w:val="16"/>
              </w:rPr>
              <w:t>aceptado y escala móvil tarifa</w:t>
            </w:r>
          </w:p>
        </w:tc>
        <w:tc>
          <w:tcPr>
            <w:tcW w:w="5220" w:type="dxa"/>
          </w:tcPr>
          <w:p w:rsidR="00372DF4" w:rsidRPr="00A25501" w:rsidRDefault="00372DF4" w:rsidP="0074752A">
            <w:pPr>
              <w:pStyle w:val="ListParagraph"/>
              <w:numPr>
                <w:ilvl w:val="0"/>
                <w:numId w:val="10"/>
              </w:numPr>
              <w:ind w:left="360"/>
              <w:rPr>
                <w:rFonts w:cstheme="minorHAnsi"/>
                <w:b/>
                <w:sz w:val="16"/>
                <w:szCs w:val="16"/>
              </w:rPr>
            </w:pPr>
            <w:r w:rsidRPr="00A25501">
              <w:rPr>
                <w:rFonts w:cstheme="minorHAnsi"/>
                <w:b/>
                <w:sz w:val="16"/>
                <w:szCs w:val="16"/>
              </w:rPr>
              <w:t>Tim Schnabel, LMFT</w:t>
            </w:r>
          </w:p>
          <w:p w:rsidR="00372DF4" w:rsidRPr="00A25501" w:rsidRDefault="00372DF4" w:rsidP="00C8104D">
            <w:pPr>
              <w:pStyle w:val="ListParagraph"/>
              <w:ind w:left="360"/>
              <w:rPr>
                <w:rFonts w:cstheme="minorHAnsi"/>
                <w:sz w:val="16"/>
                <w:szCs w:val="16"/>
              </w:rPr>
            </w:pPr>
            <w:r w:rsidRPr="00A25501">
              <w:rPr>
                <w:rFonts w:cstheme="minorHAnsi"/>
                <w:sz w:val="16"/>
                <w:szCs w:val="16"/>
              </w:rPr>
              <w:t>744 Chimenea de Monroe, GA 30656</w:t>
            </w:r>
          </w:p>
          <w:p w:rsidR="00372DF4" w:rsidRPr="00A25501" w:rsidRDefault="00372DF4" w:rsidP="00C8104D">
            <w:pPr>
              <w:pStyle w:val="ListParagraph"/>
              <w:ind w:left="360"/>
              <w:rPr>
                <w:rFonts w:cstheme="minorHAnsi"/>
                <w:sz w:val="16"/>
                <w:szCs w:val="16"/>
              </w:rPr>
            </w:pPr>
            <w:r w:rsidRPr="00A25501">
              <w:rPr>
                <w:rFonts w:cstheme="minorHAnsi"/>
                <w:sz w:val="16"/>
                <w:szCs w:val="16"/>
              </w:rPr>
              <w:t>Teléfono: 770-207-4888</w:t>
            </w:r>
          </w:p>
          <w:p w:rsidR="00372DF4" w:rsidRPr="00A25501" w:rsidRDefault="00372DF4" w:rsidP="00C8104D">
            <w:pPr>
              <w:rPr>
                <w:rFonts w:cstheme="minorHAnsi"/>
                <w:sz w:val="16"/>
                <w:szCs w:val="16"/>
              </w:rPr>
            </w:pPr>
            <w:r w:rsidRPr="00A25501">
              <w:rPr>
                <w:rFonts w:cstheme="minorHAnsi"/>
                <w:b/>
                <w:sz w:val="16"/>
                <w:szCs w:val="16"/>
              </w:rPr>
              <w:t>* Servicios: Individual,   </w:t>
            </w:r>
            <w:r w:rsidRPr="00A25501">
              <w:rPr>
                <w:rFonts w:cstheme="minorHAnsi"/>
                <w:sz w:val="16"/>
                <w:szCs w:val="16"/>
              </w:rPr>
              <w:t>consejería matrimonial y familiar</w:t>
            </w:r>
          </w:p>
          <w:p w:rsidR="00A87A07" w:rsidRPr="00A25501" w:rsidRDefault="00372DF4" w:rsidP="00C8104D">
            <w:pPr>
              <w:rPr>
                <w:rFonts w:cstheme="minorHAnsi"/>
                <w:b/>
                <w:sz w:val="16"/>
                <w:szCs w:val="16"/>
              </w:rPr>
            </w:pPr>
            <w:r w:rsidRPr="00A25501">
              <w:rPr>
                <w:rFonts w:cstheme="minorHAnsi"/>
                <w:b/>
                <w:sz w:val="16"/>
                <w:szCs w:val="16"/>
              </w:rPr>
              <w:t>Costo: El seguro</w:t>
            </w:r>
            <w:r w:rsidRPr="00A25501">
              <w:rPr>
                <w:rFonts w:cstheme="minorHAnsi"/>
                <w:sz w:val="16"/>
                <w:szCs w:val="16"/>
              </w:rPr>
              <w:t>  es aceptada -Tarifas escala aplicada al seguro no es una opción</w:t>
            </w:r>
          </w:p>
        </w:tc>
      </w:tr>
      <w:tr w:rsidR="00A87A07" w:rsidRPr="00A25501" w:rsidTr="008649E5">
        <w:tc>
          <w:tcPr>
            <w:tcW w:w="5130" w:type="dxa"/>
          </w:tcPr>
          <w:p w:rsidR="00993D1A" w:rsidRPr="00A25501" w:rsidRDefault="00993D1A" w:rsidP="00993D1A">
            <w:pPr>
              <w:pStyle w:val="ListParagraph"/>
              <w:numPr>
                <w:ilvl w:val="0"/>
                <w:numId w:val="10"/>
              </w:numPr>
              <w:ind w:left="360"/>
              <w:rPr>
                <w:rFonts w:cstheme="minorHAnsi"/>
                <w:b/>
                <w:sz w:val="16"/>
                <w:szCs w:val="16"/>
              </w:rPr>
            </w:pPr>
            <w:r w:rsidRPr="00A25501">
              <w:rPr>
                <w:rFonts w:cstheme="minorHAnsi"/>
                <w:b/>
                <w:sz w:val="16"/>
                <w:szCs w:val="16"/>
              </w:rPr>
              <w:t>Monroe Centro de Asesoramiento de Primera Iglesia Bautista</w:t>
            </w:r>
          </w:p>
          <w:p w:rsidR="00993D1A" w:rsidRPr="00A25501" w:rsidRDefault="00993D1A" w:rsidP="00993D1A">
            <w:pPr>
              <w:pStyle w:val="ListParagraph"/>
              <w:ind w:left="360"/>
              <w:rPr>
                <w:rFonts w:cstheme="minorHAnsi"/>
                <w:sz w:val="16"/>
                <w:szCs w:val="16"/>
              </w:rPr>
            </w:pPr>
            <w:r w:rsidRPr="00A25501">
              <w:rPr>
                <w:rFonts w:cstheme="minorHAnsi"/>
                <w:sz w:val="16"/>
                <w:szCs w:val="16"/>
              </w:rPr>
              <w:t>Browning Fergus, Matrimonio y Familia Con licencia Terapeuta</w:t>
            </w:r>
          </w:p>
          <w:p w:rsidR="00993D1A" w:rsidRPr="00A25501" w:rsidRDefault="00993D1A" w:rsidP="00993D1A">
            <w:pPr>
              <w:ind w:left="360"/>
              <w:rPr>
                <w:rFonts w:cstheme="minorHAnsi"/>
                <w:sz w:val="16"/>
                <w:szCs w:val="16"/>
              </w:rPr>
            </w:pPr>
            <w:r w:rsidRPr="00A25501">
              <w:rPr>
                <w:rFonts w:cstheme="minorHAnsi"/>
                <w:sz w:val="16"/>
                <w:szCs w:val="16"/>
              </w:rPr>
              <w:t>202 McDaniel St. Monroe, GA 30655</w:t>
            </w:r>
          </w:p>
          <w:p w:rsidR="00993D1A" w:rsidRPr="00A25501" w:rsidRDefault="00993D1A" w:rsidP="00993D1A">
            <w:pPr>
              <w:ind w:left="360"/>
              <w:rPr>
                <w:rFonts w:cstheme="minorHAnsi"/>
                <w:sz w:val="16"/>
                <w:szCs w:val="16"/>
              </w:rPr>
            </w:pPr>
            <w:r w:rsidRPr="00A25501">
              <w:rPr>
                <w:rFonts w:cstheme="minorHAnsi"/>
                <w:sz w:val="16"/>
                <w:szCs w:val="16"/>
              </w:rPr>
              <w:t>Teléfono: 770-267-6161 (citas programadas a través Elizabeth)</w:t>
            </w:r>
          </w:p>
          <w:p w:rsidR="00993D1A" w:rsidRPr="00A25501" w:rsidRDefault="00993D1A" w:rsidP="00993D1A">
            <w:pPr>
              <w:rPr>
                <w:rFonts w:cstheme="minorHAnsi"/>
                <w:sz w:val="16"/>
                <w:szCs w:val="16"/>
                <w:lang w:val="en"/>
              </w:rPr>
            </w:pPr>
            <w:r w:rsidRPr="00A25501">
              <w:rPr>
                <w:rFonts w:cstheme="minorHAnsi"/>
                <w:sz w:val="16"/>
                <w:szCs w:val="16"/>
              </w:rPr>
              <w:t>* Especializada en asesoría individual y Matrimonio</w:t>
            </w:r>
          </w:p>
          <w:p w:rsidR="00993D1A" w:rsidRPr="00A25501" w:rsidRDefault="00993D1A" w:rsidP="00993D1A">
            <w:pPr>
              <w:rPr>
                <w:rFonts w:cstheme="minorHAnsi"/>
                <w:sz w:val="16"/>
                <w:szCs w:val="16"/>
                <w:lang w:val="en"/>
              </w:rPr>
            </w:pPr>
            <w:r w:rsidRPr="00A25501">
              <w:rPr>
                <w:rFonts w:cstheme="minorHAnsi"/>
                <w:b/>
                <w:sz w:val="16"/>
                <w:szCs w:val="16"/>
                <w:lang w:val="en"/>
              </w:rPr>
              <w:t>Costo:</w:t>
            </w:r>
            <w:r w:rsidRPr="00A25501">
              <w:rPr>
                <w:rFonts w:cstheme="minorHAnsi"/>
                <w:sz w:val="16"/>
                <w:szCs w:val="16"/>
                <w:lang w:val="en"/>
              </w:rPr>
              <w:t>  varía entre $65 a $120 en función de los ingresos. Comience con 12 años de edad. Medicaid o Medicare No</w:t>
            </w:r>
          </w:p>
          <w:p w:rsidR="00993D1A" w:rsidRPr="00A25501" w:rsidRDefault="00993D1A" w:rsidP="00993D1A">
            <w:pPr>
              <w:rPr>
                <w:rFonts w:cstheme="minorHAnsi"/>
                <w:sz w:val="16"/>
                <w:szCs w:val="16"/>
              </w:rPr>
            </w:pPr>
            <w:r w:rsidRPr="00A25501">
              <w:rPr>
                <w:rFonts w:cstheme="minorHAnsi"/>
                <w:sz w:val="16"/>
                <w:szCs w:val="16"/>
              </w:rPr>
              <w:t>(Martes)</w:t>
            </w:r>
          </w:p>
          <w:p w:rsidR="00A87A07" w:rsidRPr="00A25501" w:rsidRDefault="00A87A07" w:rsidP="00C8104D">
            <w:pPr>
              <w:rPr>
                <w:rFonts w:cstheme="minorHAnsi"/>
                <w:b/>
                <w:sz w:val="16"/>
                <w:szCs w:val="16"/>
              </w:rPr>
            </w:pPr>
          </w:p>
        </w:tc>
        <w:tc>
          <w:tcPr>
            <w:tcW w:w="5220" w:type="dxa"/>
          </w:tcPr>
          <w:p w:rsidR="00372DF4" w:rsidRPr="00A25501" w:rsidRDefault="00372DF4" w:rsidP="0074752A">
            <w:pPr>
              <w:pStyle w:val="ListParagraph"/>
              <w:numPr>
                <w:ilvl w:val="0"/>
                <w:numId w:val="10"/>
              </w:numPr>
              <w:ind w:left="360"/>
              <w:rPr>
                <w:rFonts w:eastAsia="Times New Roman" w:cstheme="minorHAnsi"/>
                <w:b/>
                <w:sz w:val="16"/>
                <w:szCs w:val="16"/>
              </w:rPr>
            </w:pPr>
            <w:r w:rsidRPr="00A25501">
              <w:rPr>
                <w:rFonts w:eastAsia="Times New Roman" w:cstheme="minorHAnsi"/>
                <w:b/>
                <w:sz w:val="16"/>
                <w:szCs w:val="16"/>
              </w:rPr>
              <w:t>StressCare (varias ubicaciones)</w:t>
            </w:r>
          </w:p>
          <w:p w:rsidR="00372DF4" w:rsidRPr="00A25501" w:rsidRDefault="00372DF4" w:rsidP="00C8104D">
            <w:pPr>
              <w:pStyle w:val="ListParagraph"/>
              <w:ind w:left="360"/>
              <w:rPr>
                <w:rFonts w:eastAsia="Times New Roman" w:cstheme="minorHAnsi"/>
                <w:sz w:val="16"/>
                <w:szCs w:val="16"/>
              </w:rPr>
            </w:pPr>
            <w:r w:rsidRPr="00A25501">
              <w:rPr>
                <w:rFonts w:eastAsia="Times New Roman" w:cstheme="minorHAnsi"/>
                <w:sz w:val="16"/>
                <w:szCs w:val="16"/>
              </w:rPr>
              <w:t>Tom Brewer 680 carretera atraviesa Loganville, GA 30052</w:t>
            </w:r>
          </w:p>
          <w:p w:rsidR="00372DF4" w:rsidRPr="00A25501" w:rsidRDefault="00372DF4" w:rsidP="00C8104D">
            <w:pPr>
              <w:pStyle w:val="ListParagraph"/>
              <w:ind w:left="360"/>
              <w:rPr>
                <w:rFonts w:eastAsia="Times New Roman" w:cstheme="minorHAnsi"/>
                <w:sz w:val="16"/>
                <w:szCs w:val="16"/>
              </w:rPr>
            </w:pPr>
            <w:r w:rsidRPr="00A25501">
              <w:rPr>
                <w:rFonts w:eastAsia="Times New Roman" w:cstheme="minorHAnsi"/>
                <w:sz w:val="16"/>
                <w:szCs w:val="16"/>
              </w:rPr>
              <w:t>Teléfono: 706-552-0706</w:t>
            </w:r>
          </w:p>
          <w:p w:rsidR="00372DF4" w:rsidRPr="00A25501" w:rsidRDefault="00372DF4" w:rsidP="00C8104D">
            <w:pPr>
              <w:pStyle w:val="ListParagraph"/>
              <w:ind w:left="0"/>
              <w:rPr>
                <w:rFonts w:cstheme="minorHAnsi"/>
                <w:color w:val="333333"/>
                <w:sz w:val="16"/>
                <w:szCs w:val="16"/>
              </w:rPr>
            </w:pPr>
            <w:r w:rsidRPr="00A25501">
              <w:rPr>
                <w:rFonts w:eastAsia="Times New Roman" w:cstheme="minorHAnsi"/>
                <w:b/>
                <w:sz w:val="16"/>
                <w:szCs w:val="16"/>
              </w:rPr>
              <w:t>* Servicios:  </w:t>
            </w:r>
            <w:r w:rsidRPr="00A25501">
              <w:rPr>
                <w:rFonts w:cstheme="minorHAnsi"/>
                <w:color w:val="333333"/>
                <w:sz w:val="16"/>
                <w:szCs w:val="16"/>
              </w:rPr>
              <w:t>Reducción del estrés y la gestión, Individuo/Civil/asesoramiento a familiares, terapias especiales para los niños, padres y adolescentes Manejo de Conflictos, la carrera Asesoramiento y pruebas, evaluaciones y asesoramiento prematrimonial, distintas instituciones educativas y grupos de apoyo, Consejería cristiana</w:t>
            </w:r>
          </w:p>
          <w:p w:rsidR="00A87A07" w:rsidRPr="00A25501" w:rsidRDefault="00372DF4" w:rsidP="00C8104D">
            <w:pPr>
              <w:pStyle w:val="ListParagraph"/>
              <w:ind w:left="0"/>
              <w:rPr>
                <w:rFonts w:cstheme="minorHAnsi"/>
                <w:b/>
                <w:sz w:val="16"/>
                <w:szCs w:val="16"/>
              </w:rPr>
            </w:pPr>
            <w:r w:rsidRPr="00A25501">
              <w:rPr>
                <w:rFonts w:cstheme="minorHAnsi"/>
                <w:b/>
                <w:color w:val="333333"/>
                <w:sz w:val="16"/>
                <w:szCs w:val="16"/>
              </w:rPr>
              <w:t>Coste: póngase en contacto con</w:t>
            </w:r>
            <w:r w:rsidRPr="00A25501">
              <w:rPr>
                <w:rFonts w:cstheme="minorHAnsi"/>
                <w:color w:val="333333"/>
                <w:sz w:val="16"/>
                <w:szCs w:val="16"/>
              </w:rPr>
              <w:t>  su proveedor de seguros para verificar la cobertura antes de programar la primera cita. Escala de honorarios UN deslizamiento a quienes cumplen los requisitos de los consejeros independientes que buscan la licencia</w:t>
            </w:r>
          </w:p>
        </w:tc>
      </w:tr>
      <w:tr w:rsidR="00A87A07" w:rsidRPr="00A25501" w:rsidTr="008649E5">
        <w:tc>
          <w:tcPr>
            <w:tcW w:w="5130" w:type="dxa"/>
          </w:tcPr>
          <w:p w:rsidR="00372DF4" w:rsidRPr="00A25501" w:rsidRDefault="00372DF4" w:rsidP="0074752A">
            <w:pPr>
              <w:pStyle w:val="ListParagraph"/>
              <w:numPr>
                <w:ilvl w:val="0"/>
                <w:numId w:val="16"/>
              </w:numPr>
              <w:rPr>
                <w:rFonts w:cstheme="minorHAnsi"/>
                <w:sz w:val="16"/>
                <w:szCs w:val="16"/>
              </w:rPr>
            </w:pPr>
            <w:r w:rsidRPr="00A25501">
              <w:rPr>
                <w:rFonts w:cstheme="minorHAnsi"/>
                <w:sz w:val="16"/>
                <w:szCs w:val="16"/>
              </w:rPr>
              <w:t>Atenas Psicoterapia </w:t>
            </w:r>
          </w:p>
          <w:p w:rsidR="00372DF4" w:rsidRPr="00A25501" w:rsidRDefault="00372DF4" w:rsidP="00DD795F">
            <w:pPr>
              <w:pStyle w:val="ListParagraph"/>
              <w:ind w:left="360"/>
              <w:rPr>
                <w:rFonts w:cstheme="minorHAnsi"/>
                <w:sz w:val="16"/>
                <w:szCs w:val="16"/>
              </w:rPr>
            </w:pPr>
            <w:r w:rsidRPr="00A25501">
              <w:rPr>
                <w:rFonts w:cstheme="minorHAnsi"/>
                <w:sz w:val="16"/>
                <w:szCs w:val="16"/>
              </w:rPr>
              <w:t>El Dr. Theodore Goetz-Psychologist</w:t>
            </w:r>
          </w:p>
          <w:p w:rsidR="00372DF4" w:rsidRPr="00A25501" w:rsidRDefault="00372DF4" w:rsidP="00DD795F">
            <w:pPr>
              <w:pStyle w:val="ListParagraph"/>
              <w:ind w:left="360"/>
              <w:rPr>
                <w:rFonts w:cstheme="minorHAnsi"/>
                <w:sz w:val="16"/>
                <w:szCs w:val="16"/>
              </w:rPr>
            </w:pPr>
            <w:r w:rsidRPr="00A25501">
              <w:rPr>
                <w:rFonts w:cstheme="minorHAnsi"/>
                <w:sz w:val="16"/>
                <w:szCs w:val="16"/>
              </w:rPr>
              <w:t>1751 South Lumpkin St. Atenas, GA 30606</w:t>
            </w:r>
          </w:p>
          <w:p w:rsidR="00372DF4" w:rsidRPr="00A25501" w:rsidRDefault="00372DF4" w:rsidP="00DD795F">
            <w:pPr>
              <w:pStyle w:val="ListParagraph"/>
              <w:ind w:left="360"/>
              <w:rPr>
                <w:rFonts w:cstheme="minorHAnsi"/>
                <w:sz w:val="16"/>
                <w:szCs w:val="16"/>
              </w:rPr>
            </w:pPr>
            <w:r w:rsidRPr="00A25501">
              <w:rPr>
                <w:rFonts w:cstheme="minorHAnsi"/>
                <w:sz w:val="16"/>
                <w:szCs w:val="16"/>
              </w:rPr>
              <w:t>Teléfono: 706-548-9441 </w:t>
            </w:r>
          </w:p>
          <w:p w:rsidR="00902A5A" w:rsidRPr="00A25501" w:rsidRDefault="00902A5A" w:rsidP="00DD795F">
            <w:pPr>
              <w:pStyle w:val="ListParagraph"/>
              <w:ind w:left="360"/>
              <w:rPr>
                <w:rFonts w:cstheme="minorHAnsi"/>
                <w:sz w:val="16"/>
                <w:szCs w:val="16"/>
              </w:rPr>
            </w:pPr>
            <w:r w:rsidRPr="00A25501">
              <w:rPr>
                <w:rFonts w:cstheme="minorHAnsi"/>
                <w:sz w:val="16"/>
                <w:szCs w:val="16"/>
              </w:rPr>
              <w:t>Número de Oficina: 706-354-6158</w:t>
            </w:r>
          </w:p>
          <w:p w:rsidR="00DD795F" w:rsidRPr="00A25501" w:rsidRDefault="00372DF4" w:rsidP="00DD795F">
            <w:pPr>
              <w:rPr>
                <w:rFonts w:cstheme="minorHAnsi"/>
                <w:sz w:val="16"/>
                <w:szCs w:val="16"/>
              </w:rPr>
            </w:pPr>
            <w:r w:rsidRPr="00A25501">
              <w:rPr>
                <w:rFonts w:cstheme="minorHAnsi"/>
                <w:b/>
                <w:sz w:val="16"/>
                <w:szCs w:val="16"/>
              </w:rPr>
              <w:t>* Servicios:</w:t>
            </w:r>
            <w:r w:rsidRPr="00A25501">
              <w:rPr>
                <w:rFonts w:cstheme="minorHAnsi"/>
                <w:sz w:val="16"/>
                <w:szCs w:val="16"/>
              </w:rPr>
              <w:t>  Sin pruebas- solamente la terapia. </w:t>
            </w:r>
          </w:p>
          <w:p w:rsidR="00372DF4" w:rsidRPr="00A25501" w:rsidRDefault="00DD795F" w:rsidP="00DD795F">
            <w:pPr>
              <w:rPr>
                <w:rFonts w:cstheme="minorHAnsi"/>
                <w:sz w:val="16"/>
                <w:szCs w:val="16"/>
              </w:rPr>
            </w:pPr>
            <w:r w:rsidRPr="00A25501">
              <w:rPr>
                <w:rFonts w:cstheme="minorHAnsi"/>
                <w:b/>
                <w:sz w:val="16"/>
                <w:szCs w:val="16"/>
              </w:rPr>
              <w:t>Costo:  </w:t>
            </w:r>
            <w:r w:rsidR="00372DF4" w:rsidRPr="00A25501">
              <w:rPr>
                <w:rFonts w:cstheme="minorHAnsi"/>
                <w:sz w:val="16"/>
                <w:szCs w:val="16"/>
              </w:rPr>
              <w:t>seguro básico de Medicaid algunos de escala de honorarios no deslizante</w:t>
            </w:r>
          </w:p>
          <w:p w:rsidR="00A87A07" w:rsidRPr="00A25501" w:rsidRDefault="00A87A07" w:rsidP="00892B9E">
            <w:pPr>
              <w:rPr>
                <w:rFonts w:cstheme="minorHAnsi"/>
                <w:b/>
                <w:sz w:val="16"/>
                <w:szCs w:val="16"/>
              </w:rPr>
            </w:pPr>
          </w:p>
        </w:tc>
        <w:tc>
          <w:tcPr>
            <w:tcW w:w="5220" w:type="dxa"/>
          </w:tcPr>
          <w:p w:rsidR="00DD795F" w:rsidRPr="00A25501" w:rsidRDefault="00372DF4" w:rsidP="0074752A">
            <w:pPr>
              <w:pStyle w:val="ListParagraph"/>
              <w:numPr>
                <w:ilvl w:val="0"/>
                <w:numId w:val="17"/>
              </w:numPr>
              <w:rPr>
                <w:rStyle w:val="dvicsub1"/>
                <w:rFonts w:cstheme="minorHAnsi"/>
                <w:bCs w:val="0"/>
                <w:color w:val="auto"/>
                <w:sz w:val="16"/>
                <w:szCs w:val="16"/>
              </w:rPr>
            </w:pPr>
            <w:r w:rsidRPr="00A25501">
              <w:rPr>
                <w:rStyle w:val="dvic1"/>
                <w:rFonts w:asciiTheme="minorHAnsi" w:hAnsiTheme="minorHAnsi" w:cstheme="minorHAnsi"/>
                <w:color w:val="auto"/>
                <w:sz w:val="16"/>
                <w:szCs w:val="16"/>
              </w:rPr>
              <w:t>Consejería Familiar Atlanta Center Inc. </w:t>
            </w:r>
            <w:r w:rsidRPr="00A25501">
              <w:rPr>
                <w:rFonts w:cstheme="minorHAnsi"/>
                <w:sz w:val="16"/>
                <w:szCs w:val="16"/>
              </w:rPr>
              <w:t>(anteriormente</w:t>
            </w:r>
            <w:r w:rsidRPr="00A25501">
              <w:rPr>
                <w:rStyle w:val="dvicsub1"/>
                <w:rFonts w:cstheme="minorHAnsi"/>
                <w:color w:val="auto"/>
                <w:sz w:val="16"/>
                <w:szCs w:val="16"/>
              </w:rPr>
              <w:t>Recuperación Familiar ) </w:t>
            </w:r>
          </w:p>
          <w:p w:rsidR="00DD795F" w:rsidRPr="00A25501" w:rsidRDefault="00DD795F" w:rsidP="00DD795F">
            <w:pPr>
              <w:pStyle w:val="ListParagraph"/>
              <w:ind w:left="360"/>
              <w:rPr>
                <w:rStyle w:val="hdraddy1"/>
                <w:rFonts w:asciiTheme="minorHAnsi" w:hAnsiTheme="minorHAnsi" w:cstheme="minorHAnsi"/>
                <w:color w:val="auto"/>
                <w:sz w:val="16"/>
                <w:szCs w:val="16"/>
              </w:rPr>
            </w:pPr>
            <w:r w:rsidRPr="00A25501">
              <w:rPr>
                <w:rStyle w:val="hdraddy1"/>
                <w:rFonts w:asciiTheme="minorHAnsi" w:hAnsiTheme="minorHAnsi" w:cstheme="minorHAnsi"/>
                <w:sz w:val="16"/>
                <w:szCs w:val="16"/>
              </w:rPr>
              <w:t>190 </w:t>
            </w:r>
            <w:r w:rsidR="00372DF4" w:rsidRPr="00A25501">
              <w:rPr>
                <w:rStyle w:val="hdraddy1"/>
                <w:rFonts w:asciiTheme="minorHAnsi" w:hAnsiTheme="minorHAnsi" w:cstheme="minorHAnsi"/>
                <w:sz w:val="16"/>
                <w:szCs w:val="16"/>
              </w:rPr>
              <w:t>Camden Hill Rd • Suite de Lawrenceville, </w:t>
            </w:r>
          </w:p>
          <w:p w:rsidR="00372DF4" w:rsidRPr="00A25501" w:rsidRDefault="00372DF4" w:rsidP="00DD795F">
            <w:pPr>
              <w:pStyle w:val="ListParagraph"/>
              <w:ind w:left="360"/>
              <w:rPr>
                <w:rStyle w:val="hdraddy1"/>
                <w:rFonts w:asciiTheme="minorHAnsi" w:hAnsiTheme="minorHAnsi" w:cstheme="minorHAnsi"/>
                <w:color w:val="auto"/>
                <w:sz w:val="16"/>
                <w:szCs w:val="16"/>
              </w:rPr>
            </w:pPr>
            <w:r w:rsidRPr="00A25501">
              <w:rPr>
                <w:rStyle w:val="hdraddy1"/>
                <w:rFonts w:asciiTheme="minorHAnsi" w:hAnsiTheme="minorHAnsi" w:cstheme="minorHAnsi"/>
                <w:sz w:val="16"/>
                <w:szCs w:val="16"/>
              </w:rPr>
              <w:t>GA 30045 </w:t>
            </w:r>
          </w:p>
          <w:p w:rsidR="00372DF4" w:rsidRPr="00A25501" w:rsidRDefault="00372DF4" w:rsidP="00DD795F">
            <w:pPr>
              <w:ind w:left="360"/>
              <w:rPr>
                <w:rStyle w:val="hdraddy1"/>
                <w:rFonts w:asciiTheme="minorHAnsi" w:hAnsiTheme="minorHAnsi" w:cstheme="minorHAnsi"/>
                <w:color w:val="auto"/>
                <w:sz w:val="16"/>
                <w:szCs w:val="16"/>
              </w:rPr>
            </w:pPr>
            <w:r w:rsidRPr="00A25501">
              <w:rPr>
                <w:rStyle w:val="hdraddy1"/>
                <w:rFonts w:asciiTheme="minorHAnsi" w:hAnsiTheme="minorHAnsi" w:cstheme="minorHAnsi"/>
                <w:sz w:val="16"/>
                <w:szCs w:val="16"/>
              </w:rPr>
              <w:t>Teléfono: 770-513-8988</w:t>
            </w:r>
          </w:p>
          <w:p w:rsidR="00372DF4" w:rsidRPr="00A25501" w:rsidRDefault="00372DF4" w:rsidP="00DD795F">
            <w:pPr>
              <w:rPr>
                <w:rStyle w:val="hdraddy1"/>
                <w:rFonts w:asciiTheme="minorHAnsi" w:hAnsiTheme="minorHAnsi" w:cstheme="minorHAnsi"/>
                <w:color w:val="auto"/>
                <w:sz w:val="16"/>
                <w:szCs w:val="16"/>
              </w:rPr>
            </w:pPr>
            <w:r w:rsidRPr="00A25501">
              <w:rPr>
                <w:rStyle w:val="hdraddy1"/>
                <w:rFonts w:asciiTheme="minorHAnsi" w:hAnsiTheme="minorHAnsi" w:cstheme="minorHAnsi"/>
                <w:b/>
                <w:sz w:val="16"/>
                <w:szCs w:val="16"/>
              </w:rPr>
              <w:t>* Servicios:  </w:t>
            </w:r>
            <w:r w:rsidRPr="00A25501">
              <w:rPr>
                <w:rFonts w:cstheme="minorHAnsi"/>
                <w:color w:val="000000"/>
                <w:sz w:val="16"/>
                <w:szCs w:val="16"/>
              </w:rPr>
              <w:t>Asesoramiento Individual (adolescentes y adultos)</w:t>
            </w:r>
            <w:r w:rsidRPr="00A25501">
              <w:rPr>
                <w:rStyle w:val="hdraddy1"/>
                <w:rFonts w:asciiTheme="minorHAnsi" w:hAnsiTheme="minorHAnsi" w:cstheme="minorHAnsi"/>
                <w:sz w:val="16"/>
                <w:szCs w:val="16"/>
              </w:rPr>
              <w:t>, </w:t>
            </w:r>
            <w:r w:rsidRPr="00A25501">
              <w:rPr>
                <w:rFonts w:cstheme="minorHAnsi"/>
                <w:color w:val="000000"/>
                <w:sz w:val="16"/>
                <w:szCs w:val="16"/>
              </w:rPr>
              <w:t>consejería matrimonial y familiar</w:t>
            </w:r>
            <w:r w:rsidRPr="00A25501">
              <w:rPr>
                <w:rStyle w:val="hdraddy1"/>
                <w:rFonts w:asciiTheme="minorHAnsi" w:hAnsiTheme="minorHAnsi" w:cstheme="minorHAnsi"/>
                <w:sz w:val="16"/>
                <w:szCs w:val="16"/>
              </w:rPr>
              <w:t>, </w:t>
            </w:r>
            <w:r w:rsidRPr="00A25501">
              <w:rPr>
                <w:rFonts w:cstheme="minorHAnsi"/>
                <w:color w:val="000000"/>
                <w:sz w:val="16"/>
                <w:szCs w:val="16"/>
              </w:rPr>
              <w:t>terapia de grupo (adolescentes y adultos)</w:t>
            </w:r>
          </w:p>
          <w:p w:rsidR="00A87A07" w:rsidRPr="00A25501" w:rsidRDefault="00372DF4" w:rsidP="00DD795F">
            <w:pPr>
              <w:pStyle w:val="ListParagraph"/>
              <w:ind w:left="0"/>
              <w:rPr>
                <w:rFonts w:cstheme="minorHAnsi"/>
                <w:b/>
                <w:sz w:val="16"/>
                <w:szCs w:val="16"/>
              </w:rPr>
            </w:pPr>
            <w:r w:rsidRPr="00A25501">
              <w:rPr>
                <w:rStyle w:val="dvic1"/>
                <w:rFonts w:asciiTheme="minorHAnsi" w:hAnsiTheme="minorHAnsi" w:cstheme="minorHAnsi"/>
                <w:color w:val="auto"/>
                <w:sz w:val="16"/>
                <w:szCs w:val="16"/>
              </w:rPr>
              <w:t>Costo: Acepta</w:t>
            </w:r>
            <w:r w:rsidR="00820A22" w:rsidRPr="00A25501">
              <w:rPr>
                <w:rStyle w:val="dvic1"/>
                <w:rFonts w:asciiTheme="minorHAnsi" w:hAnsiTheme="minorHAnsi" w:cstheme="minorHAnsi"/>
                <w:b w:val="0"/>
                <w:color w:val="auto"/>
                <w:sz w:val="16"/>
                <w:szCs w:val="16"/>
              </w:rPr>
              <w:t>  Aetna,</w:t>
            </w:r>
            <w:r w:rsidRPr="00A25501">
              <w:rPr>
                <w:rStyle w:val="dvic1"/>
                <w:rFonts w:asciiTheme="minorHAnsi" w:hAnsiTheme="minorHAnsi" w:cstheme="minorHAnsi"/>
                <w:b w:val="0"/>
                <w:color w:val="auto"/>
                <w:sz w:val="16"/>
                <w:szCs w:val="16"/>
              </w:rPr>
              <w:t> Cigna, seguros y Humana</w:t>
            </w:r>
          </w:p>
        </w:tc>
      </w:tr>
      <w:tr w:rsidR="00A87A07" w:rsidRPr="00A25501" w:rsidTr="008649E5">
        <w:tc>
          <w:tcPr>
            <w:tcW w:w="5130" w:type="dxa"/>
          </w:tcPr>
          <w:p w:rsidR="00372DF4" w:rsidRPr="00A25501" w:rsidRDefault="00372DF4" w:rsidP="0074752A">
            <w:pPr>
              <w:pStyle w:val="ListParagraph"/>
              <w:numPr>
                <w:ilvl w:val="0"/>
                <w:numId w:val="18"/>
              </w:numPr>
              <w:rPr>
                <w:rStyle w:val="dvic1"/>
                <w:rFonts w:asciiTheme="minorHAnsi" w:hAnsiTheme="minorHAnsi" w:cstheme="minorHAnsi"/>
                <w:color w:val="auto"/>
                <w:sz w:val="16"/>
                <w:szCs w:val="16"/>
              </w:rPr>
            </w:pPr>
            <w:r w:rsidRPr="00A25501">
              <w:rPr>
                <w:rStyle w:val="dvic1"/>
                <w:rFonts w:asciiTheme="minorHAnsi" w:hAnsiTheme="minorHAnsi" w:cstheme="minorHAnsi"/>
                <w:color w:val="auto"/>
                <w:sz w:val="16"/>
                <w:szCs w:val="16"/>
              </w:rPr>
              <w:t>Psicoterapia Recursos Cristianos</w:t>
            </w:r>
          </w:p>
          <w:p w:rsidR="00372DF4" w:rsidRPr="00A25501" w:rsidRDefault="00372DF4" w:rsidP="00DD795F">
            <w:pPr>
              <w:pStyle w:val="ListParagraph"/>
              <w:ind w:left="360"/>
              <w:rPr>
                <w:rStyle w:val="dvic1"/>
                <w:rFonts w:asciiTheme="minorHAnsi" w:hAnsiTheme="minorHAnsi" w:cstheme="minorHAnsi"/>
                <w:b w:val="0"/>
                <w:color w:val="auto"/>
                <w:sz w:val="16"/>
                <w:szCs w:val="16"/>
              </w:rPr>
            </w:pPr>
            <w:r w:rsidRPr="00A25501">
              <w:rPr>
                <w:rStyle w:val="dvic1"/>
                <w:rFonts w:asciiTheme="minorHAnsi" w:hAnsiTheme="minorHAnsi" w:cstheme="minorHAnsi"/>
                <w:b w:val="0"/>
                <w:color w:val="auto"/>
                <w:sz w:val="16"/>
                <w:szCs w:val="16"/>
              </w:rPr>
              <w:t>El Dr. Carlos Sol 700 200, Suite 202 Athens, GA 30606</w:t>
            </w:r>
          </w:p>
          <w:p w:rsidR="00372DF4" w:rsidRPr="00A25501" w:rsidRDefault="00372DF4" w:rsidP="00DD795F">
            <w:pPr>
              <w:pStyle w:val="ListParagraph"/>
              <w:ind w:left="360"/>
              <w:rPr>
                <w:rStyle w:val="dvic1"/>
                <w:rFonts w:asciiTheme="minorHAnsi" w:hAnsiTheme="minorHAnsi" w:cstheme="minorHAnsi"/>
                <w:b w:val="0"/>
                <w:color w:val="auto"/>
                <w:sz w:val="16"/>
                <w:szCs w:val="16"/>
              </w:rPr>
            </w:pPr>
            <w:r w:rsidRPr="00A25501">
              <w:rPr>
                <w:rStyle w:val="dvic1"/>
                <w:rFonts w:asciiTheme="minorHAnsi" w:hAnsiTheme="minorHAnsi" w:cstheme="minorHAnsi"/>
                <w:b w:val="0"/>
                <w:color w:val="auto"/>
                <w:sz w:val="16"/>
                <w:szCs w:val="16"/>
              </w:rPr>
              <w:t>Teléfono: 706-353-8188</w:t>
            </w:r>
          </w:p>
          <w:p w:rsidR="00A87A07" w:rsidRPr="00A25501" w:rsidRDefault="00372DF4" w:rsidP="005D58EF">
            <w:pPr>
              <w:rPr>
                <w:rFonts w:cstheme="minorHAnsi"/>
                <w:b/>
                <w:sz w:val="16"/>
                <w:szCs w:val="16"/>
              </w:rPr>
            </w:pPr>
            <w:r w:rsidRPr="00A25501">
              <w:rPr>
                <w:rStyle w:val="dvic1"/>
                <w:rFonts w:asciiTheme="minorHAnsi" w:hAnsiTheme="minorHAnsi" w:cstheme="minorHAnsi"/>
                <w:color w:val="auto"/>
                <w:sz w:val="16"/>
                <w:szCs w:val="16"/>
              </w:rPr>
              <w:t>* Servicios -</w:t>
            </w:r>
            <w:r w:rsidRPr="00A25501">
              <w:rPr>
                <w:rFonts w:cstheme="minorHAnsi"/>
                <w:sz w:val="16"/>
                <w:szCs w:val="16"/>
              </w:rPr>
              <w:t> asesores y terapeutas ofrecen una amplia gama de servicios, entre los que se incluyen el asesoramiento, evaluación, intervención en crisis, terapia individual, terapia matrimonial, terapia de grupo, seminarios educativos y servicios de consultoría a las iglesias, las organizaciones de la comunidad, las empresas y los tribunales. Evaluación de drogas y alcohol y de orientación por parte de un estado y certificado a nivel nacional Master Adicciones Consejero. </w:t>
            </w:r>
          </w:p>
        </w:tc>
        <w:tc>
          <w:tcPr>
            <w:tcW w:w="5220" w:type="dxa"/>
          </w:tcPr>
          <w:p w:rsidR="00372DF4" w:rsidRPr="00A25501" w:rsidRDefault="00372DF4" w:rsidP="0074752A">
            <w:pPr>
              <w:pStyle w:val="ListParagraph"/>
              <w:numPr>
                <w:ilvl w:val="0"/>
                <w:numId w:val="19"/>
              </w:numPr>
              <w:rPr>
                <w:rFonts w:cstheme="minorHAnsi"/>
                <w:b/>
                <w:sz w:val="16"/>
                <w:szCs w:val="16"/>
              </w:rPr>
            </w:pPr>
            <w:r w:rsidRPr="00A25501">
              <w:rPr>
                <w:rFonts w:cstheme="minorHAnsi"/>
                <w:b/>
                <w:sz w:val="16"/>
                <w:szCs w:val="16"/>
              </w:rPr>
              <w:t>El Centro de Asesoría y Evaluación Personal de UGA Facultad de Educación</w:t>
            </w:r>
          </w:p>
          <w:p w:rsidR="00820A22" w:rsidRPr="00A25501" w:rsidRDefault="00820A22" w:rsidP="005D58EF">
            <w:pPr>
              <w:pStyle w:val="ListParagraph"/>
              <w:ind w:left="360"/>
              <w:rPr>
                <w:rFonts w:cstheme="minorHAnsi"/>
                <w:sz w:val="16"/>
                <w:szCs w:val="16"/>
              </w:rPr>
            </w:pPr>
            <w:r w:rsidRPr="00A25501">
              <w:rPr>
                <w:rFonts w:cstheme="minorHAnsi"/>
                <w:sz w:val="16"/>
                <w:szCs w:val="16"/>
              </w:rPr>
              <w:t>110 Carlton St. Athens, GA 30601</w:t>
            </w:r>
          </w:p>
          <w:p w:rsidR="00372DF4" w:rsidRPr="00A25501" w:rsidRDefault="00820A22" w:rsidP="005D58EF">
            <w:pPr>
              <w:pStyle w:val="ListParagraph"/>
              <w:ind w:left="360"/>
              <w:rPr>
                <w:rFonts w:cstheme="minorHAnsi"/>
                <w:sz w:val="16"/>
                <w:szCs w:val="16"/>
              </w:rPr>
            </w:pPr>
            <w:r w:rsidRPr="00A25501">
              <w:rPr>
                <w:rFonts w:cstheme="minorHAnsi"/>
                <w:sz w:val="16"/>
                <w:szCs w:val="16"/>
              </w:rPr>
              <w:t>Rm </w:t>
            </w:r>
            <w:r w:rsidR="00372DF4" w:rsidRPr="00A25501">
              <w:rPr>
                <w:rFonts w:cstheme="minorHAnsi"/>
                <w:sz w:val="16"/>
                <w:szCs w:val="16"/>
              </w:rPr>
              <w:t>424 Aderhold Hall (UGA) </w:t>
            </w:r>
          </w:p>
          <w:p w:rsidR="00372DF4" w:rsidRPr="00A25501" w:rsidRDefault="00372DF4" w:rsidP="005D58EF">
            <w:pPr>
              <w:pStyle w:val="ListParagraph"/>
              <w:ind w:left="360"/>
              <w:rPr>
                <w:rFonts w:cstheme="minorHAnsi"/>
                <w:sz w:val="16"/>
                <w:szCs w:val="16"/>
              </w:rPr>
            </w:pPr>
            <w:r w:rsidRPr="00A25501">
              <w:rPr>
                <w:rFonts w:cstheme="minorHAnsi"/>
                <w:sz w:val="16"/>
                <w:szCs w:val="16"/>
              </w:rPr>
              <w:t>Teléfono: al 706-542-8508</w:t>
            </w:r>
          </w:p>
          <w:p w:rsidR="00372DF4" w:rsidRPr="00A25501" w:rsidRDefault="00372DF4" w:rsidP="005D58EF">
            <w:pPr>
              <w:rPr>
                <w:rFonts w:cstheme="minorHAnsi"/>
                <w:sz w:val="16"/>
                <w:szCs w:val="16"/>
              </w:rPr>
            </w:pPr>
            <w:r w:rsidRPr="00A25501">
              <w:rPr>
                <w:rFonts w:cstheme="minorHAnsi"/>
                <w:b/>
                <w:sz w:val="16"/>
                <w:szCs w:val="16"/>
              </w:rPr>
              <w:t>* Servicios:</w:t>
            </w:r>
            <w:r w:rsidRPr="00A25501">
              <w:rPr>
                <w:rFonts w:cstheme="minorHAnsi"/>
                <w:sz w:val="16"/>
                <w:szCs w:val="16"/>
              </w:rPr>
              <w:t>  familia y asesoramiento a las parejas, terapia de grupo, asesoría individual, las evaluaciones psicológicas, Asesoramiento profesional</w:t>
            </w:r>
          </w:p>
          <w:p w:rsidR="00372DF4" w:rsidRPr="00A25501" w:rsidRDefault="00372DF4" w:rsidP="005D58EF">
            <w:pPr>
              <w:rPr>
                <w:rFonts w:cstheme="minorHAnsi"/>
                <w:sz w:val="16"/>
                <w:szCs w:val="16"/>
              </w:rPr>
            </w:pPr>
            <w:r w:rsidRPr="00A25501">
              <w:rPr>
                <w:rFonts w:cstheme="minorHAnsi"/>
                <w:b/>
                <w:sz w:val="16"/>
                <w:szCs w:val="16"/>
              </w:rPr>
              <w:t>Costo:</w:t>
            </w:r>
            <w:r w:rsidRPr="00A25501">
              <w:rPr>
                <w:rFonts w:cstheme="minorHAnsi"/>
                <w:sz w:val="16"/>
                <w:szCs w:val="16"/>
              </w:rPr>
              <w:t>  las sesiones de consejería se basa en un costo variable según escala de ingresos. Servicios de evaluación psicológica en tarifa y varían según el tipo de evaluación.</w:t>
            </w:r>
          </w:p>
          <w:p w:rsidR="00B52787" w:rsidRPr="00A25501" w:rsidRDefault="00372DF4" w:rsidP="005D58EF">
            <w:pPr>
              <w:rPr>
                <w:rFonts w:cstheme="minorHAnsi"/>
                <w:sz w:val="16"/>
                <w:szCs w:val="16"/>
              </w:rPr>
            </w:pPr>
            <w:r w:rsidRPr="00A25501">
              <w:rPr>
                <w:rFonts w:cstheme="minorHAnsi"/>
                <w:sz w:val="16"/>
                <w:szCs w:val="16"/>
              </w:rPr>
              <w:t>Solicitud de servicios son hechas por teléfono o en persona</w:t>
            </w:r>
          </w:p>
        </w:tc>
      </w:tr>
      <w:tr w:rsidR="00A87A07" w:rsidRPr="00A25501" w:rsidTr="008649E5">
        <w:tc>
          <w:tcPr>
            <w:tcW w:w="5130" w:type="dxa"/>
          </w:tcPr>
          <w:p w:rsidR="00245B5A" w:rsidRPr="00A25501" w:rsidRDefault="00245B5A" w:rsidP="0074752A">
            <w:pPr>
              <w:pStyle w:val="ListParagraph"/>
              <w:numPr>
                <w:ilvl w:val="0"/>
                <w:numId w:val="20"/>
              </w:numPr>
              <w:rPr>
                <w:rStyle w:val="dvic1"/>
                <w:rFonts w:asciiTheme="minorHAnsi" w:hAnsiTheme="minorHAnsi" w:cstheme="minorHAnsi"/>
                <w:color w:val="auto"/>
                <w:sz w:val="16"/>
                <w:szCs w:val="16"/>
              </w:rPr>
            </w:pPr>
            <w:r w:rsidRPr="00A25501">
              <w:rPr>
                <w:rStyle w:val="dvic1"/>
                <w:rFonts w:asciiTheme="minorHAnsi" w:hAnsiTheme="minorHAnsi" w:cstheme="minorHAnsi"/>
                <w:color w:val="auto"/>
                <w:sz w:val="16"/>
                <w:szCs w:val="16"/>
              </w:rPr>
              <w:t>Pacto Consejería y Centro de Recursos Familiares</w:t>
            </w:r>
          </w:p>
          <w:p w:rsidR="00245B5A" w:rsidRPr="00A25501" w:rsidRDefault="00245B5A" w:rsidP="005D58EF">
            <w:pPr>
              <w:pStyle w:val="ListParagraph"/>
              <w:ind w:left="360"/>
              <w:rPr>
                <w:rStyle w:val="dvic1"/>
                <w:rFonts w:asciiTheme="minorHAnsi" w:hAnsiTheme="minorHAnsi" w:cstheme="minorHAnsi"/>
                <w:b w:val="0"/>
                <w:color w:val="auto"/>
                <w:sz w:val="16"/>
                <w:szCs w:val="16"/>
              </w:rPr>
            </w:pPr>
            <w:r w:rsidRPr="00A25501">
              <w:rPr>
                <w:rStyle w:val="dvic1"/>
                <w:rFonts w:asciiTheme="minorHAnsi" w:hAnsiTheme="minorHAnsi" w:cstheme="minorHAnsi"/>
                <w:b w:val="0"/>
                <w:color w:val="auto"/>
                <w:sz w:val="16"/>
                <w:szCs w:val="16"/>
              </w:rPr>
              <w:t>2219 Scenic Drive Snellville, GA 30078</w:t>
            </w:r>
          </w:p>
          <w:p w:rsidR="00245B5A" w:rsidRPr="00A25501" w:rsidRDefault="00245B5A" w:rsidP="005D58EF">
            <w:pPr>
              <w:pStyle w:val="ListParagraph"/>
              <w:ind w:left="360"/>
              <w:rPr>
                <w:rStyle w:val="dvic1"/>
                <w:rFonts w:asciiTheme="minorHAnsi" w:hAnsiTheme="minorHAnsi" w:cstheme="minorHAnsi"/>
                <w:b w:val="0"/>
                <w:color w:val="auto"/>
                <w:sz w:val="16"/>
                <w:szCs w:val="16"/>
              </w:rPr>
            </w:pPr>
            <w:r w:rsidRPr="00A25501">
              <w:rPr>
                <w:rStyle w:val="dvic1"/>
                <w:rFonts w:asciiTheme="minorHAnsi" w:hAnsiTheme="minorHAnsi" w:cstheme="minorHAnsi"/>
                <w:b w:val="0"/>
                <w:color w:val="auto"/>
                <w:sz w:val="16"/>
                <w:szCs w:val="16"/>
              </w:rPr>
              <w:t>Teléfono: 770-985-0837</w:t>
            </w:r>
          </w:p>
          <w:p w:rsidR="00245B5A" w:rsidRPr="00A25501" w:rsidRDefault="00245B5A" w:rsidP="005D58EF">
            <w:pPr>
              <w:rPr>
                <w:rFonts w:cstheme="minorHAnsi"/>
                <w:color w:val="4D4D4D"/>
                <w:sz w:val="16"/>
                <w:szCs w:val="16"/>
              </w:rPr>
            </w:pPr>
            <w:r w:rsidRPr="00A25501">
              <w:rPr>
                <w:rStyle w:val="dvic1"/>
                <w:rFonts w:asciiTheme="minorHAnsi" w:hAnsiTheme="minorHAnsi" w:cstheme="minorHAnsi"/>
                <w:sz w:val="16"/>
                <w:szCs w:val="16"/>
              </w:rPr>
              <w:t>* Servicios:</w:t>
            </w:r>
            <w:r w:rsidRPr="00A25501">
              <w:rPr>
                <w:rFonts w:cstheme="minorHAnsi"/>
                <w:bCs/>
                <w:color w:val="4D4D4D"/>
                <w:sz w:val="16"/>
                <w:szCs w:val="16"/>
              </w:rPr>
              <w:t>  </w:t>
            </w:r>
            <w:r w:rsidRPr="00A25501">
              <w:rPr>
                <w:rFonts w:cstheme="minorHAnsi"/>
                <w:bCs/>
                <w:sz w:val="16"/>
                <w:szCs w:val="16"/>
              </w:rPr>
              <w:t>Consejería Pastoral y la psicoterapia para individuos, parejas, familias y niños. Terapia de Grupo también se ofrece. </w:t>
            </w:r>
          </w:p>
          <w:p w:rsidR="000C4502" w:rsidRPr="00A25501" w:rsidRDefault="00245B5A" w:rsidP="00892B9E">
            <w:pPr>
              <w:rPr>
                <w:rFonts w:cstheme="minorHAnsi"/>
                <w:sz w:val="16"/>
                <w:szCs w:val="16"/>
              </w:rPr>
            </w:pPr>
            <w:r w:rsidRPr="00A25501">
              <w:rPr>
                <w:rFonts w:cstheme="minorHAnsi"/>
                <w:b/>
                <w:color w:val="4D4D4D"/>
                <w:sz w:val="16"/>
                <w:szCs w:val="16"/>
              </w:rPr>
              <w:t>Costo:  </w:t>
            </w:r>
            <w:r w:rsidRPr="00A25501">
              <w:rPr>
                <w:rFonts w:cstheme="minorHAnsi"/>
                <w:sz w:val="16"/>
                <w:szCs w:val="16"/>
              </w:rPr>
              <w:t>Los costos se determinan durante la primera sesión de terapia o cuando otros servicios (tales como la supervisión, consulta o educación de la comunidad) están programadas. El rango de las tasas de </w:t>
            </w:r>
          </w:p>
          <w:p w:rsidR="00A87A07" w:rsidRPr="00A25501" w:rsidRDefault="00245B5A" w:rsidP="00892B9E">
            <w:pPr>
              <w:rPr>
                <w:rFonts w:cstheme="minorHAnsi"/>
                <w:sz w:val="16"/>
                <w:szCs w:val="16"/>
              </w:rPr>
            </w:pPr>
            <w:r w:rsidRPr="00A25501">
              <w:rPr>
                <w:rFonts w:cstheme="minorHAnsi"/>
                <w:sz w:val="16"/>
                <w:szCs w:val="16"/>
              </w:rPr>
              <w:t>El asesoramiento, en función de la educación, las credenciales, la experiencia y la disponibilidad son entre $60 - 125 de 45-50 minutos de la sesión. Las becas están disponibles en el Samaritano Fondo, sobre la base de una estructura de tarifas. En situaciones de crisis o de respuesta inmediata (menos de 24 horas) un mayor, una vez, puede ser cargada. Seguros pueden cubrir algunos de los costos. </w:t>
            </w:r>
          </w:p>
        </w:tc>
        <w:tc>
          <w:tcPr>
            <w:tcW w:w="5220" w:type="dxa"/>
          </w:tcPr>
          <w:p w:rsidR="00245B5A" w:rsidRPr="00A25501" w:rsidRDefault="00245B5A" w:rsidP="0074752A">
            <w:pPr>
              <w:pStyle w:val="NormalWeb"/>
              <w:numPr>
                <w:ilvl w:val="0"/>
                <w:numId w:val="21"/>
              </w:numPr>
              <w:spacing w:before="0" w:beforeAutospacing="0" w:after="0" w:afterAutospacing="0"/>
              <w:rPr>
                <w:rStyle w:val="dvic1"/>
                <w:rFonts w:asciiTheme="minorHAnsi" w:hAnsiTheme="minorHAnsi" w:cstheme="minorHAnsi"/>
                <w:bCs w:val="0"/>
                <w:color w:val="auto"/>
                <w:sz w:val="16"/>
                <w:szCs w:val="16"/>
              </w:rPr>
            </w:pPr>
            <w:r w:rsidRPr="00A25501">
              <w:rPr>
                <w:rStyle w:val="dvic1"/>
                <w:rFonts w:asciiTheme="minorHAnsi" w:hAnsiTheme="minorHAnsi" w:cstheme="minorHAnsi"/>
                <w:bCs w:val="0"/>
                <w:color w:val="auto"/>
                <w:sz w:val="16"/>
                <w:szCs w:val="16"/>
              </w:rPr>
              <w:t>Trastornos de la Conducta Alimentaria Centro de Recuperación de Atenas</w:t>
            </w:r>
          </w:p>
          <w:p w:rsidR="00245B5A" w:rsidRPr="00A25501" w:rsidRDefault="00245B5A" w:rsidP="005D58EF">
            <w:pPr>
              <w:pStyle w:val="NormalWeb"/>
              <w:spacing w:before="0" w:beforeAutospacing="0" w:after="0" w:afterAutospacing="0"/>
              <w:ind w:left="360"/>
              <w:rPr>
                <w:rStyle w:val="dvic1"/>
                <w:rFonts w:asciiTheme="minorHAnsi" w:hAnsiTheme="minorHAnsi" w:cstheme="minorHAnsi"/>
                <w:b w:val="0"/>
                <w:bCs w:val="0"/>
                <w:color w:val="auto"/>
                <w:sz w:val="16"/>
                <w:szCs w:val="16"/>
              </w:rPr>
            </w:pPr>
            <w:r w:rsidRPr="00A25501">
              <w:rPr>
                <w:rStyle w:val="dvic1"/>
                <w:rFonts w:asciiTheme="minorHAnsi" w:hAnsiTheme="minorHAnsi" w:cstheme="minorHAnsi"/>
                <w:b w:val="0"/>
                <w:bCs w:val="0"/>
                <w:color w:val="auto"/>
                <w:sz w:val="16"/>
                <w:szCs w:val="16"/>
              </w:rPr>
              <w:t>1 Huntington Road Suite 801 Athens, GA 30606</w:t>
            </w:r>
          </w:p>
          <w:p w:rsidR="00245B5A" w:rsidRPr="00A25501" w:rsidRDefault="00245B5A" w:rsidP="005D58EF">
            <w:pPr>
              <w:pStyle w:val="NormalWeb"/>
              <w:spacing w:before="0" w:beforeAutospacing="0" w:after="0" w:afterAutospacing="0"/>
              <w:ind w:left="360"/>
              <w:rPr>
                <w:rStyle w:val="dvic1"/>
                <w:rFonts w:asciiTheme="minorHAnsi" w:hAnsiTheme="minorHAnsi" w:cstheme="minorHAnsi"/>
                <w:b w:val="0"/>
                <w:bCs w:val="0"/>
                <w:color w:val="auto"/>
                <w:sz w:val="16"/>
                <w:szCs w:val="16"/>
              </w:rPr>
            </w:pPr>
            <w:r w:rsidRPr="00A25501">
              <w:rPr>
                <w:rStyle w:val="dvic1"/>
                <w:rFonts w:asciiTheme="minorHAnsi" w:hAnsiTheme="minorHAnsi" w:cstheme="minorHAnsi"/>
                <w:b w:val="0"/>
                <w:bCs w:val="0"/>
                <w:color w:val="auto"/>
                <w:sz w:val="16"/>
                <w:szCs w:val="16"/>
              </w:rPr>
              <w:t>Teléfono: 706-552-0450</w:t>
            </w:r>
          </w:p>
          <w:p w:rsidR="00A87A07" w:rsidRPr="00A25501" w:rsidRDefault="00245B5A" w:rsidP="005D58EF">
            <w:pPr>
              <w:pStyle w:val="NormalWeb"/>
              <w:spacing w:before="0" w:beforeAutospacing="0" w:after="0" w:afterAutospacing="0"/>
              <w:rPr>
                <w:rFonts w:cstheme="minorHAnsi"/>
                <w:b/>
                <w:sz w:val="16"/>
                <w:szCs w:val="16"/>
              </w:rPr>
            </w:pPr>
            <w:r w:rsidRPr="00A25501">
              <w:rPr>
                <w:rStyle w:val="dvic1"/>
                <w:rFonts w:asciiTheme="minorHAnsi" w:hAnsiTheme="minorHAnsi" w:cstheme="minorHAnsi"/>
                <w:bCs w:val="0"/>
                <w:color w:val="auto"/>
                <w:sz w:val="16"/>
                <w:szCs w:val="16"/>
              </w:rPr>
              <w:t>* Servicios:  </w:t>
            </w:r>
            <w:r w:rsidRPr="00A25501">
              <w:rPr>
                <w:rFonts w:asciiTheme="minorHAnsi" w:hAnsiTheme="minorHAnsi" w:cstheme="minorHAnsi"/>
                <w:color w:val="000000"/>
                <w:sz w:val="16"/>
                <w:szCs w:val="16"/>
              </w:rPr>
              <w:t>El núcleo de el tratamiento incluye terapia individual, una combinación de terapias de grupo, servicios de atención y después. El acceso a la terapia de familia y terapia de pareja. </w:t>
            </w:r>
          </w:p>
        </w:tc>
      </w:tr>
      <w:tr w:rsidR="00A87A07" w:rsidRPr="00A25501" w:rsidTr="008649E5">
        <w:tc>
          <w:tcPr>
            <w:tcW w:w="5130" w:type="dxa"/>
          </w:tcPr>
          <w:p w:rsidR="009B4C36" w:rsidRPr="00A25501" w:rsidRDefault="009B4C36" w:rsidP="0074752A">
            <w:pPr>
              <w:pStyle w:val="ListParagraph"/>
              <w:numPr>
                <w:ilvl w:val="0"/>
                <w:numId w:val="22"/>
              </w:numPr>
              <w:rPr>
                <w:rFonts w:cstheme="minorHAnsi"/>
                <w:b/>
                <w:sz w:val="16"/>
                <w:szCs w:val="16"/>
              </w:rPr>
            </w:pPr>
            <w:r w:rsidRPr="00A25501">
              <w:rPr>
                <w:rFonts w:cstheme="minorHAnsi"/>
                <w:b/>
                <w:sz w:val="16"/>
                <w:szCs w:val="16"/>
              </w:rPr>
              <w:t>Servicios de asesoría y consejería familiar</w:t>
            </w:r>
          </w:p>
          <w:p w:rsidR="009B4C36" w:rsidRPr="00A25501" w:rsidRDefault="009B4C36" w:rsidP="005D58EF">
            <w:pPr>
              <w:pStyle w:val="ListParagraph"/>
              <w:ind w:left="360"/>
              <w:rPr>
                <w:rFonts w:cstheme="minorHAnsi"/>
                <w:sz w:val="16"/>
                <w:szCs w:val="16"/>
              </w:rPr>
            </w:pPr>
            <w:r w:rsidRPr="00A25501">
              <w:rPr>
                <w:rFonts w:cstheme="minorHAnsi"/>
                <w:sz w:val="16"/>
                <w:szCs w:val="16"/>
              </w:rPr>
              <w:t>1435 Oglethorpe Ave Athens, GA 30606-Oficina Principal</w:t>
            </w:r>
          </w:p>
          <w:p w:rsidR="009B4C36" w:rsidRPr="00A25501" w:rsidRDefault="009B4C36" w:rsidP="005D58EF">
            <w:pPr>
              <w:pStyle w:val="ListParagraph"/>
              <w:ind w:left="360"/>
              <w:rPr>
                <w:rFonts w:cstheme="minorHAnsi"/>
                <w:sz w:val="16"/>
                <w:szCs w:val="16"/>
              </w:rPr>
            </w:pPr>
            <w:r w:rsidRPr="00A25501">
              <w:rPr>
                <w:rFonts w:cstheme="minorHAnsi"/>
                <w:color w:val="000000"/>
                <w:sz w:val="16"/>
                <w:szCs w:val="16"/>
              </w:rPr>
              <w:t>292 N. Broad Street Winder, GA 30680-localización por satélite</w:t>
            </w:r>
          </w:p>
          <w:p w:rsidR="009B4C36" w:rsidRPr="00A25501" w:rsidRDefault="009B4C36" w:rsidP="005D58EF">
            <w:pPr>
              <w:ind w:left="360"/>
              <w:rPr>
                <w:rFonts w:cstheme="minorHAnsi"/>
                <w:color w:val="000000"/>
                <w:sz w:val="16"/>
                <w:szCs w:val="16"/>
              </w:rPr>
            </w:pPr>
            <w:r w:rsidRPr="00A25501">
              <w:rPr>
                <w:rFonts w:eastAsia="Times New Roman" w:cstheme="minorHAnsi"/>
                <w:bCs/>
                <w:color w:val="000000"/>
                <w:sz w:val="16"/>
                <w:szCs w:val="16"/>
              </w:rPr>
              <w:t>Teléfono:</w:t>
            </w:r>
            <w:r w:rsidRPr="00A25501">
              <w:rPr>
                <w:rFonts w:eastAsia="Times New Roman" w:cstheme="minorHAnsi"/>
                <w:color w:val="000000"/>
                <w:sz w:val="16"/>
                <w:szCs w:val="16"/>
              </w:rPr>
              <w:t> 706 549-7755</w:t>
            </w:r>
            <w:r w:rsidRPr="00A25501">
              <w:rPr>
                <w:rFonts w:eastAsia="Times New Roman" w:cstheme="minorHAnsi"/>
                <w:sz w:val="16"/>
                <w:szCs w:val="16"/>
              </w:rPr>
              <w:t> Email:  </w:t>
            </w:r>
            <w:hyperlink r:id="rId19" w:history="1">
              <w:r w:rsidRPr="00A25501">
                <w:rPr>
                  <w:rStyle w:val="Hyperlink"/>
                  <w:rFonts w:cstheme="minorHAnsi"/>
                  <w:sz w:val="16"/>
                  <w:szCs w:val="16"/>
                </w:rPr>
                <w:t>ContactUs@FCSAthens.com</w:t>
              </w:r>
            </w:hyperlink>
          </w:p>
          <w:p w:rsidR="009B4C36" w:rsidRPr="00A25501" w:rsidRDefault="009B4C36" w:rsidP="009B4C36">
            <w:pPr>
              <w:rPr>
                <w:rFonts w:eastAsia="Times New Roman" w:cstheme="minorHAnsi"/>
                <w:sz w:val="16"/>
                <w:szCs w:val="16"/>
              </w:rPr>
            </w:pPr>
            <w:r w:rsidRPr="00A25501">
              <w:rPr>
                <w:rFonts w:cstheme="minorHAnsi"/>
                <w:color w:val="000000"/>
                <w:sz w:val="16"/>
                <w:szCs w:val="16"/>
              </w:rPr>
              <w:lastRenderedPageBreak/>
              <w:t>* Services-Individual , Familia y terapia de grupo</w:t>
            </w:r>
          </w:p>
          <w:p w:rsidR="009B4C36" w:rsidRPr="00A25501" w:rsidRDefault="009B4C36" w:rsidP="009B4C36">
            <w:pPr>
              <w:rPr>
                <w:rFonts w:cstheme="minorHAnsi"/>
                <w:sz w:val="16"/>
                <w:szCs w:val="16"/>
              </w:rPr>
            </w:pPr>
            <w:r w:rsidRPr="00A25501">
              <w:rPr>
                <w:rFonts w:cstheme="minorHAnsi"/>
                <w:sz w:val="16"/>
                <w:szCs w:val="16"/>
              </w:rPr>
              <w:t>Las citas de todos los lugares se pueden programar llamando al 706 549-7755 entre las horas de 9:00 y las 5:00 horas de lunes a jueves, de 9:00-4:00 el viernes. Horas de la noche están disponibles.</w:t>
            </w:r>
          </w:p>
          <w:p w:rsidR="00A87A07" w:rsidRPr="00A25501" w:rsidRDefault="009B4C36" w:rsidP="005E61CE">
            <w:pPr>
              <w:rPr>
                <w:rFonts w:cstheme="minorHAnsi"/>
                <w:b/>
                <w:sz w:val="16"/>
                <w:szCs w:val="16"/>
              </w:rPr>
            </w:pPr>
            <w:r w:rsidRPr="00A25501">
              <w:rPr>
                <w:rFonts w:cstheme="minorHAnsi"/>
                <w:sz w:val="16"/>
                <w:szCs w:val="16"/>
              </w:rPr>
              <w:t>Costo: acepta algunos seguros y tarifas escala basada en los ingresos</w:t>
            </w:r>
          </w:p>
        </w:tc>
        <w:tc>
          <w:tcPr>
            <w:tcW w:w="5220" w:type="dxa"/>
          </w:tcPr>
          <w:p w:rsidR="00993D1A" w:rsidRPr="00A25501" w:rsidRDefault="00993D1A" w:rsidP="001611A2">
            <w:pPr>
              <w:pStyle w:val="ListParagraph"/>
              <w:numPr>
                <w:ilvl w:val="0"/>
                <w:numId w:val="22"/>
              </w:numPr>
              <w:rPr>
                <w:rFonts w:cstheme="minorHAnsi"/>
                <w:b/>
                <w:sz w:val="16"/>
                <w:szCs w:val="16"/>
              </w:rPr>
            </w:pPr>
            <w:r w:rsidRPr="00A25501">
              <w:rPr>
                <w:rFonts w:cstheme="minorHAnsi"/>
                <w:b/>
                <w:sz w:val="16"/>
                <w:szCs w:val="16"/>
              </w:rPr>
              <w:lastRenderedPageBreak/>
              <w:t>Carroll Kerr, MA, Med, LPC</w:t>
            </w:r>
          </w:p>
          <w:p w:rsidR="00993D1A" w:rsidRPr="00A25501" w:rsidRDefault="00993D1A" w:rsidP="00993D1A">
            <w:pPr>
              <w:pStyle w:val="ListParagraph"/>
              <w:ind w:left="360"/>
              <w:rPr>
                <w:rFonts w:cstheme="minorHAnsi"/>
                <w:sz w:val="16"/>
                <w:szCs w:val="16"/>
              </w:rPr>
            </w:pPr>
            <w:r w:rsidRPr="00A25501">
              <w:rPr>
                <w:rFonts w:cstheme="minorHAnsi"/>
                <w:sz w:val="16"/>
                <w:szCs w:val="16"/>
              </w:rPr>
              <w:t>4396 Lawrenceville Rd. Suite 115 atraviesa Loganville, Georgia 30052</w:t>
            </w:r>
          </w:p>
          <w:p w:rsidR="00993D1A" w:rsidRPr="00A25501" w:rsidRDefault="00993D1A" w:rsidP="00993D1A">
            <w:pPr>
              <w:pStyle w:val="ListParagraph"/>
              <w:ind w:left="360"/>
              <w:rPr>
                <w:rFonts w:cstheme="minorHAnsi"/>
                <w:sz w:val="16"/>
                <w:szCs w:val="16"/>
              </w:rPr>
            </w:pPr>
            <w:r w:rsidRPr="00A25501">
              <w:rPr>
                <w:rFonts w:cstheme="minorHAnsi"/>
                <w:sz w:val="16"/>
                <w:szCs w:val="16"/>
              </w:rPr>
              <w:t>Teléfono: </w:t>
            </w:r>
            <w:r w:rsidRPr="00A25501">
              <w:rPr>
                <w:rStyle w:val="prof-phone-link"/>
                <w:rFonts w:cstheme="minorHAnsi"/>
                <w:sz w:val="16"/>
                <w:szCs w:val="16"/>
              </w:rPr>
              <w:t>(678) 369-3059 </w:t>
            </w:r>
            <w:r w:rsidRPr="00A25501">
              <w:rPr>
                <w:rStyle w:val="field-label3"/>
                <w:rFonts w:cstheme="minorHAnsi"/>
                <w:b w:val="0"/>
                <w:sz w:val="16"/>
                <w:szCs w:val="16"/>
              </w:rPr>
              <w:t>fax: (770) </w:t>
            </w:r>
            <w:r w:rsidRPr="00A25501">
              <w:rPr>
                <w:rFonts w:cstheme="minorHAnsi"/>
                <w:sz w:val="16"/>
                <w:szCs w:val="16"/>
              </w:rPr>
              <w:t>466-7730</w:t>
            </w:r>
          </w:p>
          <w:p w:rsidR="00993D1A" w:rsidRPr="00A25501" w:rsidRDefault="00993D1A" w:rsidP="00993D1A">
            <w:pPr>
              <w:rPr>
                <w:rFonts w:cstheme="minorHAnsi"/>
                <w:sz w:val="16"/>
                <w:szCs w:val="16"/>
              </w:rPr>
            </w:pPr>
            <w:r w:rsidRPr="00A25501">
              <w:rPr>
                <w:rFonts w:cstheme="minorHAnsi"/>
                <w:b/>
                <w:sz w:val="16"/>
                <w:szCs w:val="16"/>
              </w:rPr>
              <w:t>* Servicios:</w:t>
            </w:r>
            <w:r w:rsidRPr="00A25501">
              <w:rPr>
                <w:rFonts w:cstheme="minorHAnsi"/>
                <w:sz w:val="16"/>
                <w:szCs w:val="16"/>
              </w:rPr>
              <w:t xml:space="preserve"> Proporciona terapia a las personas, adultos y adolescentes, </w:t>
            </w:r>
            <w:r w:rsidRPr="00A25501">
              <w:rPr>
                <w:rFonts w:cstheme="minorHAnsi"/>
                <w:sz w:val="16"/>
                <w:szCs w:val="16"/>
              </w:rPr>
              <w:lastRenderedPageBreak/>
              <w:t>parejas, familias y grupos con depresión, angustia, trastornos de ansiedad y trauma con una ecléctica combinación de técnicas.</w:t>
            </w:r>
          </w:p>
          <w:p w:rsidR="00993D1A" w:rsidRPr="00A25501" w:rsidRDefault="00993D1A" w:rsidP="00993D1A">
            <w:pPr>
              <w:rPr>
                <w:rFonts w:cstheme="minorHAnsi"/>
                <w:sz w:val="16"/>
                <w:szCs w:val="16"/>
              </w:rPr>
            </w:pPr>
            <w:r w:rsidRPr="00A25501">
              <w:rPr>
                <w:rFonts w:cstheme="minorHAnsi"/>
                <w:b/>
                <w:sz w:val="16"/>
                <w:szCs w:val="16"/>
              </w:rPr>
              <w:t>Costo promedio por sesión: </w:t>
            </w:r>
            <w:r w:rsidRPr="00A25501">
              <w:rPr>
                <w:rFonts w:cstheme="minorHAnsi"/>
                <w:sz w:val="16"/>
                <w:szCs w:val="16"/>
              </w:rPr>
              <w:t>$70 - $140</w:t>
            </w:r>
          </w:p>
          <w:p w:rsidR="00A87A07" w:rsidRPr="00A25501" w:rsidRDefault="00993D1A" w:rsidP="00993D1A">
            <w:pPr>
              <w:rPr>
                <w:rFonts w:cstheme="minorHAnsi"/>
                <w:b/>
                <w:sz w:val="16"/>
                <w:szCs w:val="16"/>
              </w:rPr>
            </w:pPr>
            <w:r w:rsidRPr="00A25501">
              <w:rPr>
                <w:rFonts w:eastAsia="Times New Roman" w:cstheme="minorHAnsi"/>
                <w:bCs/>
                <w:color w:val="333333"/>
                <w:sz w:val="16"/>
                <w:szCs w:val="16"/>
              </w:rPr>
              <w:t>Aceptó los planes de seguro médico:  </w:t>
            </w:r>
            <w:r w:rsidRPr="00A25501">
              <w:rPr>
                <w:rFonts w:eastAsia="Times New Roman" w:cstheme="minorHAnsi"/>
                <w:sz w:val="16"/>
                <w:szCs w:val="16"/>
              </w:rPr>
              <w:t>AMERIGROUP</w:t>
            </w:r>
            <w:r w:rsidRPr="00A25501">
              <w:rPr>
                <w:rFonts w:eastAsia="Times New Roman" w:cstheme="minorHAnsi"/>
                <w:b/>
                <w:bCs/>
                <w:color w:val="333333"/>
                <w:sz w:val="16"/>
                <w:szCs w:val="16"/>
              </w:rPr>
              <w:t>, Aetna , </w:t>
            </w:r>
            <w:r w:rsidRPr="00A25501">
              <w:rPr>
                <w:rFonts w:eastAsia="Times New Roman" w:cstheme="minorHAnsi"/>
                <w:sz w:val="16"/>
                <w:szCs w:val="16"/>
              </w:rPr>
              <w:t>BlueCross y/o BlueShield</w:t>
            </w:r>
            <w:r w:rsidRPr="00A25501">
              <w:rPr>
                <w:rFonts w:eastAsia="Times New Roman" w:cstheme="minorHAnsi"/>
                <w:b/>
                <w:bCs/>
                <w:color w:val="333333"/>
                <w:sz w:val="16"/>
                <w:szCs w:val="16"/>
              </w:rPr>
              <w:t>, </w:t>
            </w:r>
            <w:r w:rsidRPr="00A25501">
              <w:rPr>
                <w:rFonts w:eastAsia="Times New Roman" w:cstheme="minorHAnsi"/>
                <w:sz w:val="16"/>
                <w:szCs w:val="16"/>
              </w:rPr>
              <w:t>Cenpatico</w:t>
            </w:r>
            <w:r w:rsidRPr="00A25501">
              <w:rPr>
                <w:rFonts w:eastAsia="Times New Roman" w:cstheme="minorHAnsi"/>
                <w:b/>
                <w:bCs/>
                <w:color w:val="333333"/>
                <w:sz w:val="16"/>
                <w:szCs w:val="16"/>
              </w:rPr>
              <w:t>, </w:t>
            </w:r>
            <w:r w:rsidRPr="00A25501">
              <w:rPr>
                <w:rFonts w:eastAsia="Times New Roman" w:cstheme="minorHAnsi"/>
                <w:sz w:val="16"/>
                <w:szCs w:val="16"/>
              </w:rPr>
              <w:t>Cigna</w:t>
            </w:r>
            <w:r w:rsidRPr="00A25501">
              <w:rPr>
                <w:rFonts w:eastAsia="Times New Roman" w:cstheme="minorHAnsi"/>
                <w:b/>
                <w:bCs/>
                <w:color w:val="333333"/>
                <w:sz w:val="16"/>
                <w:szCs w:val="16"/>
              </w:rPr>
              <w:t>, Magallanes </w:t>
            </w:r>
            <w:r w:rsidRPr="00A25501">
              <w:rPr>
                <w:rFonts w:eastAsia="Times New Roman" w:cstheme="minorHAnsi"/>
                <w:sz w:val="16"/>
                <w:szCs w:val="16"/>
              </w:rPr>
              <w:t>Salud Conductual</w:t>
            </w:r>
          </w:p>
        </w:tc>
      </w:tr>
      <w:tr w:rsidR="00A87A07" w:rsidRPr="00A25501" w:rsidTr="008649E5">
        <w:tc>
          <w:tcPr>
            <w:tcW w:w="5130" w:type="dxa"/>
          </w:tcPr>
          <w:p w:rsidR="009B4C36" w:rsidRPr="00A25501" w:rsidRDefault="009B4C36" w:rsidP="0074752A">
            <w:pPr>
              <w:pStyle w:val="ListParagraph"/>
              <w:numPr>
                <w:ilvl w:val="0"/>
                <w:numId w:val="24"/>
              </w:numPr>
              <w:rPr>
                <w:rFonts w:cstheme="minorHAnsi"/>
                <w:b/>
                <w:sz w:val="16"/>
                <w:szCs w:val="16"/>
              </w:rPr>
            </w:pPr>
            <w:r w:rsidRPr="00A25501">
              <w:rPr>
                <w:rFonts w:cstheme="minorHAnsi"/>
                <w:b/>
                <w:sz w:val="16"/>
                <w:szCs w:val="16"/>
              </w:rPr>
              <w:lastRenderedPageBreak/>
              <w:t>Resultado positivo Servicios Psicológicos </w:t>
            </w:r>
          </w:p>
          <w:p w:rsidR="009B4C36" w:rsidRPr="00A25501" w:rsidRDefault="009B4C36" w:rsidP="00BD66D5">
            <w:pPr>
              <w:pStyle w:val="ListParagraph"/>
              <w:ind w:left="360"/>
              <w:rPr>
                <w:rFonts w:cstheme="minorHAnsi"/>
                <w:sz w:val="16"/>
                <w:szCs w:val="16"/>
              </w:rPr>
            </w:pPr>
            <w:r w:rsidRPr="00A25501">
              <w:rPr>
                <w:rFonts w:cstheme="minorHAnsi"/>
                <w:sz w:val="16"/>
                <w:szCs w:val="16"/>
              </w:rPr>
              <w:t>485 Suites Huntington Rd. , </w:t>
            </w:r>
            <w:r w:rsidR="008E63E0" w:rsidRPr="00A25501">
              <w:rPr>
                <w:rFonts w:cstheme="minorHAnsi"/>
                <w:sz w:val="16"/>
                <w:szCs w:val="16"/>
              </w:rPr>
              <w:t>201-202 Atenas, GA 30680</w:t>
            </w:r>
          </w:p>
          <w:p w:rsidR="009B4C36" w:rsidRPr="00A25501" w:rsidRDefault="009B4C36" w:rsidP="00BD66D5">
            <w:pPr>
              <w:pStyle w:val="ListParagraph"/>
              <w:ind w:left="360"/>
              <w:rPr>
                <w:rFonts w:cstheme="minorHAnsi"/>
                <w:sz w:val="16"/>
                <w:szCs w:val="16"/>
              </w:rPr>
            </w:pPr>
            <w:r w:rsidRPr="00A25501">
              <w:rPr>
                <w:rFonts w:cstheme="minorHAnsi"/>
                <w:sz w:val="16"/>
                <w:szCs w:val="16"/>
              </w:rPr>
              <w:t>Teléfono: 706-546-8440</w:t>
            </w:r>
          </w:p>
          <w:p w:rsidR="009B4C36" w:rsidRPr="00A25501" w:rsidRDefault="009B4C36" w:rsidP="00BD66D5">
            <w:pPr>
              <w:rPr>
                <w:rFonts w:cstheme="minorHAnsi"/>
                <w:sz w:val="16"/>
                <w:szCs w:val="16"/>
              </w:rPr>
            </w:pPr>
            <w:r w:rsidRPr="00A25501">
              <w:rPr>
                <w:rFonts w:cstheme="minorHAnsi"/>
                <w:b/>
                <w:sz w:val="16"/>
                <w:szCs w:val="16"/>
              </w:rPr>
              <w:t>* Servicios:</w:t>
            </w:r>
            <w:r w:rsidRPr="00A25501">
              <w:rPr>
                <w:rFonts w:cstheme="minorHAnsi"/>
                <w:sz w:val="16"/>
                <w:szCs w:val="16"/>
              </w:rPr>
              <w:t>  Servicios psicológicos y psiquiátricos para niños, adultos y familias</w:t>
            </w:r>
          </w:p>
          <w:p w:rsidR="00A87A07" w:rsidRPr="00A25501" w:rsidRDefault="009B4C36" w:rsidP="00892B9E">
            <w:pPr>
              <w:rPr>
                <w:rFonts w:cstheme="minorHAnsi"/>
                <w:sz w:val="16"/>
                <w:szCs w:val="16"/>
              </w:rPr>
            </w:pPr>
            <w:r w:rsidRPr="00A25501">
              <w:rPr>
                <w:rFonts w:cstheme="minorHAnsi"/>
                <w:b/>
                <w:sz w:val="16"/>
                <w:szCs w:val="16"/>
              </w:rPr>
              <w:t>Costo:</w:t>
            </w:r>
            <w:r w:rsidRPr="00A25501">
              <w:rPr>
                <w:rFonts w:cstheme="minorHAnsi"/>
                <w:sz w:val="16"/>
                <w:szCs w:val="16"/>
              </w:rPr>
              <w:t>  OCM/Medicaid. Algunos seguros privados aceptaron; llamado a verificar </w:t>
            </w:r>
          </w:p>
        </w:tc>
        <w:tc>
          <w:tcPr>
            <w:tcW w:w="5220" w:type="dxa"/>
          </w:tcPr>
          <w:p w:rsidR="00993D1A" w:rsidRPr="00A25501" w:rsidRDefault="00993D1A" w:rsidP="00993D1A">
            <w:pPr>
              <w:pStyle w:val="ListParagraph"/>
              <w:numPr>
                <w:ilvl w:val="0"/>
                <w:numId w:val="23"/>
              </w:numPr>
              <w:rPr>
                <w:rFonts w:cstheme="minorHAnsi"/>
                <w:b/>
                <w:sz w:val="16"/>
                <w:szCs w:val="16"/>
              </w:rPr>
            </w:pPr>
            <w:r w:rsidRPr="00A25501">
              <w:rPr>
                <w:rFonts w:cstheme="minorHAnsi"/>
                <w:b/>
                <w:sz w:val="16"/>
                <w:szCs w:val="16"/>
              </w:rPr>
              <w:t>Asesoría y recursos psicológicos</w:t>
            </w:r>
          </w:p>
          <w:p w:rsidR="00993D1A" w:rsidRPr="00A25501" w:rsidRDefault="00993D1A" w:rsidP="00993D1A">
            <w:pPr>
              <w:pStyle w:val="ListParagraph"/>
              <w:ind w:left="360"/>
              <w:rPr>
                <w:rFonts w:cstheme="minorHAnsi"/>
                <w:sz w:val="16"/>
                <w:szCs w:val="16"/>
              </w:rPr>
            </w:pPr>
            <w:r w:rsidRPr="00A25501">
              <w:rPr>
                <w:rFonts w:cstheme="minorHAnsi"/>
                <w:sz w:val="16"/>
                <w:szCs w:val="16"/>
              </w:rPr>
              <w:t>1805 Herrington Rd. Edificio 2 Lawrenceville, GA 30043</w:t>
            </w:r>
          </w:p>
          <w:p w:rsidR="00993D1A" w:rsidRPr="00A25501" w:rsidRDefault="00993D1A" w:rsidP="00993D1A">
            <w:pPr>
              <w:pStyle w:val="ListParagraph"/>
              <w:ind w:left="360"/>
              <w:rPr>
                <w:rFonts w:cstheme="minorHAnsi"/>
                <w:sz w:val="16"/>
                <w:szCs w:val="16"/>
              </w:rPr>
            </w:pPr>
            <w:r w:rsidRPr="00A25501">
              <w:rPr>
                <w:rFonts w:cstheme="minorHAnsi"/>
                <w:sz w:val="16"/>
                <w:szCs w:val="16"/>
              </w:rPr>
              <w:t>Teléfono: 770-962-1944</w:t>
            </w:r>
          </w:p>
          <w:p w:rsidR="00993D1A" w:rsidRPr="00A25501" w:rsidRDefault="00993D1A" w:rsidP="00993D1A">
            <w:pPr>
              <w:pStyle w:val="ListParagraph"/>
              <w:ind w:left="0"/>
              <w:rPr>
                <w:rFonts w:cstheme="minorHAnsi"/>
                <w:color w:val="333333"/>
                <w:sz w:val="16"/>
                <w:szCs w:val="16"/>
              </w:rPr>
            </w:pPr>
            <w:r w:rsidRPr="00A25501">
              <w:rPr>
                <w:rFonts w:cstheme="minorHAnsi"/>
                <w:sz w:val="16"/>
                <w:szCs w:val="16"/>
              </w:rPr>
              <w:t>*</w:t>
            </w:r>
            <w:r w:rsidRPr="00A25501">
              <w:rPr>
                <w:rFonts w:cstheme="minorHAnsi"/>
                <w:b/>
                <w:sz w:val="16"/>
                <w:szCs w:val="16"/>
              </w:rPr>
              <w:t>Servicios:  </w:t>
            </w:r>
            <w:r w:rsidRPr="00A25501">
              <w:rPr>
                <w:rFonts w:cstheme="minorHAnsi"/>
                <w:color w:val="333333"/>
                <w:sz w:val="16"/>
                <w:szCs w:val="16"/>
              </w:rPr>
              <w:t>los servicios incluyen el asesoramiento, la terapia de grupo y terapia familiar</w:t>
            </w:r>
          </w:p>
          <w:p w:rsidR="00A87A07" w:rsidRPr="00A25501" w:rsidRDefault="00993D1A" w:rsidP="00BD66D5">
            <w:pPr>
              <w:rPr>
                <w:rFonts w:cstheme="minorHAnsi"/>
                <w:color w:val="333333"/>
                <w:sz w:val="16"/>
                <w:szCs w:val="16"/>
              </w:rPr>
            </w:pPr>
            <w:r w:rsidRPr="00A25501">
              <w:rPr>
                <w:rStyle w:val="Strong"/>
                <w:rFonts w:cstheme="minorHAnsi"/>
                <w:color w:val="333333"/>
                <w:sz w:val="16"/>
                <w:szCs w:val="16"/>
              </w:rPr>
              <w:t>Costo: La mayoría de los grandes planes de seguro aceptada; llamada para verificar</w:t>
            </w:r>
          </w:p>
        </w:tc>
      </w:tr>
      <w:tr w:rsidR="00993D1A" w:rsidRPr="00A25501" w:rsidTr="002E789A">
        <w:trPr>
          <w:trHeight w:val="1223"/>
        </w:trPr>
        <w:tc>
          <w:tcPr>
            <w:tcW w:w="5130" w:type="dxa"/>
          </w:tcPr>
          <w:p w:rsidR="00C76E08" w:rsidRPr="00A25501" w:rsidRDefault="00C76E08" w:rsidP="00C76E08">
            <w:pPr>
              <w:pStyle w:val="ListParagraph"/>
              <w:numPr>
                <w:ilvl w:val="0"/>
                <w:numId w:val="33"/>
              </w:numPr>
              <w:rPr>
                <w:rFonts w:cstheme="minorHAnsi"/>
                <w:b/>
                <w:sz w:val="16"/>
                <w:szCs w:val="16"/>
              </w:rPr>
            </w:pPr>
            <w:r w:rsidRPr="00A25501">
              <w:rPr>
                <w:rFonts w:cstheme="minorHAnsi"/>
                <w:b/>
                <w:sz w:val="16"/>
                <w:szCs w:val="16"/>
              </w:rPr>
              <w:t>El Dr. Michael &amp; Mary Shapiro</w:t>
            </w:r>
          </w:p>
          <w:p w:rsidR="00C76E08" w:rsidRPr="00A25501" w:rsidRDefault="00C76E08" w:rsidP="00C76E08">
            <w:pPr>
              <w:pStyle w:val="ListParagraph"/>
              <w:ind w:left="360"/>
              <w:rPr>
                <w:rFonts w:cstheme="minorHAnsi"/>
                <w:sz w:val="16"/>
                <w:szCs w:val="16"/>
              </w:rPr>
            </w:pPr>
            <w:r w:rsidRPr="00A25501">
              <w:rPr>
                <w:rFonts w:cstheme="minorHAnsi"/>
                <w:sz w:val="16"/>
                <w:szCs w:val="16"/>
              </w:rPr>
              <w:t>Unidad de Investigación 575 Athens, GA 30605</w:t>
            </w:r>
          </w:p>
          <w:p w:rsidR="00C76E08" w:rsidRPr="00A25501" w:rsidRDefault="00C76E08" w:rsidP="00C76E08">
            <w:pPr>
              <w:pStyle w:val="ListParagraph"/>
              <w:ind w:left="360"/>
              <w:rPr>
                <w:rFonts w:cstheme="minorHAnsi"/>
                <w:sz w:val="16"/>
                <w:szCs w:val="16"/>
              </w:rPr>
            </w:pPr>
            <w:r w:rsidRPr="00A25501">
              <w:rPr>
                <w:rFonts w:cstheme="minorHAnsi"/>
                <w:sz w:val="16"/>
                <w:szCs w:val="16"/>
              </w:rPr>
              <w:t>Teléfono: 706-549-5055</w:t>
            </w:r>
          </w:p>
          <w:p w:rsidR="00C76E08" w:rsidRPr="00A25501" w:rsidRDefault="00C76E08" w:rsidP="00C76E08">
            <w:pPr>
              <w:rPr>
                <w:rFonts w:cstheme="minorHAnsi"/>
                <w:sz w:val="16"/>
                <w:szCs w:val="16"/>
              </w:rPr>
            </w:pPr>
            <w:r w:rsidRPr="00A25501">
              <w:rPr>
                <w:rFonts w:cstheme="minorHAnsi"/>
                <w:b/>
                <w:sz w:val="16"/>
                <w:szCs w:val="16"/>
              </w:rPr>
              <w:t>* Servicios:  </w:t>
            </w:r>
            <w:r w:rsidRPr="00A25501">
              <w:rPr>
                <w:rFonts w:cstheme="minorHAnsi"/>
                <w:sz w:val="16"/>
                <w:szCs w:val="16"/>
              </w:rPr>
              <w:t>las evaluaciones psicológicas y pruebas</w:t>
            </w:r>
          </w:p>
          <w:p w:rsidR="00993D1A" w:rsidRPr="00A25501" w:rsidRDefault="00C76E08" w:rsidP="006B0307">
            <w:pPr>
              <w:rPr>
                <w:rFonts w:cstheme="minorHAnsi"/>
                <w:b/>
                <w:sz w:val="16"/>
                <w:szCs w:val="16"/>
              </w:rPr>
            </w:pPr>
            <w:r w:rsidRPr="00A25501">
              <w:rPr>
                <w:rFonts w:cstheme="minorHAnsi"/>
                <w:b/>
                <w:sz w:val="16"/>
                <w:szCs w:val="16"/>
              </w:rPr>
              <w:t>Costo: $</w:t>
            </w:r>
            <w:r w:rsidRPr="00A25501">
              <w:rPr>
                <w:rFonts w:cstheme="minorHAnsi"/>
                <w:sz w:val="16"/>
                <w:szCs w:val="16"/>
              </w:rPr>
              <w:t>  200 por hora. Sólo acepta Medicaid núcleo y de la OCM, no otros tipos de seguros</w:t>
            </w:r>
          </w:p>
        </w:tc>
        <w:tc>
          <w:tcPr>
            <w:tcW w:w="5220" w:type="dxa"/>
          </w:tcPr>
          <w:p w:rsidR="00993D1A" w:rsidRPr="00A25501" w:rsidRDefault="00993D1A" w:rsidP="0074752A">
            <w:pPr>
              <w:pStyle w:val="ListParagraph"/>
              <w:numPr>
                <w:ilvl w:val="0"/>
                <w:numId w:val="27"/>
              </w:numPr>
              <w:textAlignment w:val="top"/>
              <w:rPr>
                <w:rFonts w:eastAsia="Times New Roman" w:cstheme="minorHAnsi"/>
                <w:b/>
                <w:bCs/>
                <w:color w:val="777777"/>
                <w:sz w:val="16"/>
                <w:szCs w:val="16"/>
                <w:lang w:val="en"/>
              </w:rPr>
            </w:pPr>
            <w:r w:rsidRPr="00A25501">
              <w:rPr>
                <w:rFonts w:cstheme="minorHAnsi"/>
                <w:b/>
                <w:sz w:val="16"/>
                <w:szCs w:val="16"/>
              </w:rPr>
              <w:t>El Dr. Pablo Cardoza-Psychologist</w:t>
            </w:r>
          </w:p>
          <w:p w:rsidR="00993D1A" w:rsidRPr="00A25501" w:rsidRDefault="00993D1A" w:rsidP="00BD66D5">
            <w:pPr>
              <w:pStyle w:val="ListParagraph"/>
              <w:ind w:left="360"/>
              <w:textAlignment w:val="top"/>
              <w:rPr>
                <w:rFonts w:cstheme="minorHAnsi"/>
                <w:sz w:val="16"/>
                <w:szCs w:val="16"/>
              </w:rPr>
            </w:pPr>
            <w:r w:rsidRPr="00A25501">
              <w:rPr>
                <w:rFonts w:cstheme="minorHAnsi"/>
                <w:sz w:val="16"/>
                <w:szCs w:val="16"/>
              </w:rPr>
              <w:t>Park Suite 215 Hawthrone UN </w:t>
            </w:r>
          </w:p>
          <w:p w:rsidR="00993D1A" w:rsidRPr="00A25501" w:rsidRDefault="00993D1A" w:rsidP="00BD66D5">
            <w:pPr>
              <w:pStyle w:val="ListParagraph"/>
              <w:ind w:left="360"/>
              <w:textAlignment w:val="top"/>
              <w:rPr>
                <w:rFonts w:eastAsia="Times New Roman" w:cstheme="minorHAnsi"/>
                <w:b/>
                <w:bCs/>
                <w:color w:val="777777"/>
                <w:sz w:val="16"/>
                <w:szCs w:val="16"/>
                <w:lang w:val="en"/>
              </w:rPr>
            </w:pPr>
            <w:r w:rsidRPr="00A25501">
              <w:rPr>
                <w:rFonts w:cstheme="minorHAnsi"/>
                <w:sz w:val="16"/>
                <w:szCs w:val="16"/>
              </w:rPr>
              <w:t>Athens, GA 30606</w:t>
            </w:r>
          </w:p>
          <w:p w:rsidR="00993D1A" w:rsidRPr="00A25501" w:rsidRDefault="00993D1A" w:rsidP="00BD66D5">
            <w:pPr>
              <w:pStyle w:val="ListParagraph"/>
              <w:ind w:left="360"/>
              <w:rPr>
                <w:rFonts w:cstheme="minorHAnsi"/>
                <w:sz w:val="16"/>
                <w:szCs w:val="16"/>
              </w:rPr>
            </w:pPr>
            <w:r w:rsidRPr="00A25501">
              <w:rPr>
                <w:rFonts w:cstheme="minorHAnsi"/>
                <w:sz w:val="16"/>
                <w:szCs w:val="16"/>
              </w:rPr>
              <w:t>Teléfono: 706-546-9880</w:t>
            </w:r>
          </w:p>
          <w:p w:rsidR="00993D1A" w:rsidRPr="00A25501" w:rsidRDefault="00993D1A" w:rsidP="00BD66D5">
            <w:pPr>
              <w:rPr>
                <w:rFonts w:cstheme="minorHAnsi"/>
                <w:b/>
                <w:sz w:val="16"/>
                <w:szCs w:val="16"/>
              </w:rPr>
            </w:pPr>
            <w:r w:rsidRPr="00A25501">
              <w:rPr>
                <w:rFonts w:cstheme="minorHAnsi"/>
                <w:b/>
                <w:sz w:val="16"/>
                <w:szCs w:val="16"/>
              </w:rPr>
              <w:t>Costo: Acepta</w:t>
            </w:r>
            <w:r w:rsidRPr="00A25501">
              <w:rPr>
                <w:rFonts w:cstheme="minorHAnsi"/>
                <w:sz w:val="16"/>
                <w:szCs w:val="16"/>
              </w:rPr>
              <w:t>  Blue Cross Blue Shield PPO, Plan de Salud, y de la OCM/Medicaid</w:t>
            </w:r>
          </w:p>
        </w:tc>
      </w:tr>
      <w:tr w:rsidR="00993D1A" w:rsidRPr="002E789A" w:rsidTr="008649E5">
        <w:trPr>
          <w:trHeight w:val="1710"/>
        </w:trPr>
        <w:tc>
          <w:tcPr>
            <w:tcW w:w="5130" w:type="dxa"/>
          </w:tcPr>
          <w:p w:rsidR="006B0307" w:rsidRPr="00A25501" w:rsidRDefault="006B0307" w:rsidP="006B0307">
            <w:pPr>
              <w:pStyle w:val="ListParagraph"/>
              <w:numPr>
                <w:ilvl w:val="0"/>
                <w:numId w:val="25"/>
              </w:numPr>
              <w:spacing w:after="200" w:line="276" w:lineRule="auto"/>
              <w:rPr>
                <w:rFonts w:eastAsia="Times New Roman" w:cstheme="minorHAnsi"/>
                <w:b/>
                <w:sz w:val="16"/>
                <w:szCs w:val="16"/>
              </w:rPr>
            </w:pPr>
            <w:r w:rsidRPr="00A25501">
              <w:rPr>
                <w:rFonts w:eastAsia="Times New Roman" w:cstheme="minorHAnsi"/>
                <w:b/>
                <w:bCs/>
                <w:sz w:val="16"/>
                <w:szCs w:val="16"/>
              </w:rPr>
              <w:t>Bethel Haven</w:t>
            </w:r>
          </w:p>
          <w:p w:rsidR="006B0307" w:rsidRPr="00A25501" w:rsidRDefault="006B0307" w:rsidP="006B0307">
            <w:pPr>
              <w:pStyle w:val="ListParagraph"/>
              <w:ind w:left="360"/>
              <w:rPr>
                <w:rFonts w:eastAsia="Times New Roman" w:cstheme="minorHAnsi"/>
                <w:color w:val="333333"/>
                <w:sz w:val="16"/>
                <w:szCs w:val="16"/>
              </w:rPr>
            </w:pPr>
            <w:r w:rsidRPr="00A25501">
              <w:rPr>
                <w:rFonts w:eastAsia="Times New Roman" w:cstheme="minorHAnsi"/>
                <w:color w:val="333333"/>
                <w:sz w:val="16"/>
                <w:szCs w:val="16"/>
              </w:rPr>
              <w:t>1030 El Dr. Suite B Aldea Watkinsville, GA 30677</w:t>
            </w:r>
          </w:p>
          <w:p w:rsidR="006B0307" w:rsidRPr="00A25501" w:rsidRDefault="006B0307" w:rsidP="006B0307">
            <w:pPr>
              <w:pStyle w:val="ListParagraph"/>
              <w:ind w:left="360"/>
              <w:rPr>
                <w:rFonts w:eastAsia="Times New Roman" w:cstheme="minorHAnsi"/>
                <w:color w:val="333333"/>
                <w:sz w:val="16"/>
                <w:szCs w:val="16"/>
              </w:rPr>
            </w:pPr>
            <w:r w:rsidRPr="00A25501">
              <w:rPr>
                <w:rFonts w:eastAsia="Times New Roman" w:cstheme="minorHAnsi"/>
                <w:bCs/>
                <w:sz w:val="16"/>
                <w:szCs w:val="16"/>
              </w:rPr>
              <w:t>Teléfono: 706-310-9046  Fax: </w:t>
            </w:r>
            <w:r w:rsidRPr="00A25501">
              <w:rPr>
                <w:rFonts w:eastAsia="Times New Roman" w:cstheme="minorHAnsi"/>
                <w:color w:val="333333"/>
                <w:sz w:val="16"/>
                <w:szCs w:val="16"/>
              </w:rPr>
              <w:t>706-310-9076</w:t>
            </w:r>
          </w:p>
          <w:p w:rsidR="006B0307" w:rsidRPr="00A25501" w:rsidRDefault="006B0307" w:rsidP="006B0307">
            <w:pPr>
              <w:rPr>
                <w:rFonts w:cstheme="minorHAnsi"/>
                <w:color w:val="333333"/>
                <w:sz w:val="16"/>
                <w:szCs w:val="16"/>
              </w:rPr>
            </w:pPr>
            <w:r w:rsidRPr="00A25501">
              <w:rPr>
                <w:rFonts w:eastAsia="Times New Roman" w:cstheme="minorHAnsi"/>
                <w:b/>
                <w:color w:val="333333"/>
                <w:sz w:val="16"/>
                <w:szCs w:val="16"/>
              </w:rPr>
              <w:t>* Servicios: prestar ayuda </w:t>
            </w:r>
            <w:r w:rsidRPr="00A25501">
              <w:rPr>
                <w:rFonts w:cstheme="minorHAnsi"/>
                <w:color w:val="333333"/>
                <w:sz w:val="16"/>
                <w:szCs w:val="16"/>
              </w:rPr>
              <w:t> , esperanza y sanación a emocionalmente o traumas psicológicos niños, adolescentes, adultos jóvenes y a sus familias a través consejería profesional, servicios terapéuticos y otros cuidados.</w:t>
            </w:r>
          </w:p>
          <w:p w:rsidR="00993D1A" w:rsidRPr="00A25501" w:rsidRDefault="006B0307" w:rsidP="006B0307">
            <w:pPr>
              <w:rPr>
                <w:sz w:val="16"/>
                <w:szCs w:val="16"/>
              </w:rPr>
            </w:pPr>
            <w:r w:rsidRPr="00A25501">
              <w:rPr>
                <w:rFonts w:eastAsia="Times New Roman" w:cstheme="minorHAnsi"/>
                <w:b/>
                <w:bCs/>
                <w:sz w:val="16"/>
                <w:szCs w:val="16"/>
              </w:rPr>
              <w:t>Costo:  </w:t>
            </w:r>
            <w:r w:rsidRPr="00A25501">
              <w:rPr>
                <w:rFonts w:cstheme="minorHAnsi"/>
                <w:color w:val="333333"/>
                <w:sz w:val="16"/>
                <w:szCs w:val="16"/>
              </w:rPr>
              <w:t>las tarifas cobradas a los clientes cuando se trata de asesoramiento se determinan según el baremo de honorarios deslizante según el tamaño de la familia y los ingresos anuales de la familia rango de $25,00 a $70,00</w:t>
            </w:r>
          </w:p>
        </w:tc>
        <w:tc>
          <w:tcPr>
            <w:tcW w:w="5220" w:type="dxa"/>
          </w:tcPr>
          <w:p w:rsidR="00993D1A" w:rsidRPr="002E789A" w:rsidRDefault="00993D1A" w:rsidP="00993D1A">
            <w:pPr>
              <w:pStyle w:val="ListParagraph"/>
              <w:numPr>
                <w:ilvl w:val="0"/>
                <w:numId w:val="26"/>
              </w:numPr>
              <w:rPr>
                <w:rFonts w:cstheme="minorHAnsi"/>
                <w:b/>
                <w:color w:val="000000" w:themeColor="text1"/>
                <w:sz w:val="16"/>
                <w:szCs w:val="16"/>
              </w:rPr>
            </w:pPr>
            <w:r w:rsidRPr="002E789A">
              <w:rPr>
                <w:rFonts w:cstheme="minorHAnsi"/>
                <w:b/>
                <w:color w:val="000000" w:themeColor="text1"/>
                <w:sz w:val="16"/>
                <w:szCs w:val="16"/>
              </w:rPr>
              <w:t>Judy Bruckner Tel. D. -Psicólogo</w:t>
            </w:r>
          </w:p>
          <w:p w:rsidR="00C76E08" w:rsidRPr="002E789A" w:rsidRDefault="00993D1A" w:rsidP="00993D1A">
            <w:pPr>
              <w:pStyle w:val="ListParagraph"/>
              <w:ind w:left="360"/>
              <w:rPr>
                <w:rFonts w:cstheme="minorHAnsi"/>
                <w:sz w:val="16"/>
                <w:szCs w:val="16"/>
              </w:rPr>
            </w:pPr>
            <w:r w:rsidRPr="002E789A">
              <w:rPr>
                <w:rFonts w:cstheme="minorHAnsi"/>
                <w:sz w:val="16"/>
                <w:szCs w:val="16"/>
              </w:rPr>
              <w:t>Jennings 1551 Mill Rd. Suite 2000B</w:t>
            </w:r>
          </w:p>
          <w:p w:rsidR="00993D1A" w:rsidRPr="002E789A" w:rsidRDefault="00993D1A" w:rsidP="00993D1A">
            <w:pPr>
              <w:pStyle w:val="ListParagraph"/>
              <w:ind w:left="360"/>
              <w:rPr>
                <w:rFonts w:cstheme="minorHAnsi"/>
                <w:sz w:val="16"/>
                <w:szCs w:val="16"/>
              </w:rPr>
            </w:pPr>
            <w:r w:rsidRPr="002E789A">
              <w:rPr>
                <w:rFonts w:cstheme="minorHAnsi"/>
                <w:sz w:val="16"/>
                <w:szCs w:val="16"/>
              </w:rPr>
              <w:t> Bogart, GA 30622</w:t>
            </w:r>
          </w:p>
          <w:p w:rsidR="00993D1A" w:rsidRPr="002E789A" w:rsidRDefault="00993D1A" w:rsidP="006B0307">
            <w:pPr>
              <w:pStyle w:val="ListParagraph"/>
              <w:ind w:left="360"/>
              <w:rPr>
                <w:rFonts w:cstheme="minorHAnsi"/>
                <w:sz w:val="16"/>
                <w:szCs w:val="16"/>
              </w:rPr>
            </w:pPr>
            <w:r w:rsidRPr="002E789A">
              <w:rPr>
                <w:rFonts w:cstheme="minorHAnsi"/>
                <w:sz w:val="16"/>
                <w:szCs w:val="16"/>
              </w:rPr>
              <w:t>Teléfono: 706-316-9095</w:t>
            </w:r>
          </w:p>
          <w:p w:rsidR="002E3A43" w:rsidRPr="002E789A" w:rsidRDefault="002E3A43" w:rsidP="006B0307">
            <w:pPr>
              <w:pStyle w:val="ListParagraph"/>
              <w:ind w:left="360"/>
              <w:rPr>
                <w:rFonts w:cstheme="minorHAnsi"/>
                <w:sz w:val="16"/>
                <w:szCs w:val="16"/>
              </w:rPr>
            </w:pPr>
          </w:p>
          <w:p w:rsidR="002E3A43" w:rsidRPr="002E789A" w:rsidRDefault="002E3A43" w:rsidP="002E3A43">
            <w:pPr>
              <w:pStyle w:val="ListParagraph"/>
              <w:numPr>
                <w:ilvl w:val="0"/>
                <w:numId w:val="30"/>
              </w:numPr>
              <w:spacing w:after="200" w:line="276" w:lineRule="auto"/>
              <w:rPr>
                <w:rFonts w:cstheme="minorHAnsi"/>
                <w:b/>
                <w:sz w:val="16"/>
                <w:szCs w:val="16"/>
              </w:rPr>
            </w:pPr>
            <w:r w:rsidRPr="002E789A">
              <w:rPr>
                <w:rFonts w:cstheme="minorHAnsi"/>
                <w:b/>
                <w:sz w:val="16"/>
                <w:szCs w:val="16"/>
              </w:rPr>
              <w:t>Valerie Mooney, LPC</w:t>
            </w:r>
          </w:p>
          <w:p w:rsidR="002E3A43" w:rsidRPr="002E789A" w:rsidRDefault="002E3A43" w:rsidP="002E3A43">
            <w:pPr>
              <w:pStyle w:val="ListParagraph"/>
              <w:ind w:left="360"/>
              <w:rPr>
                <w:rFonts w:cstheme="minorHAnsi"/>
                <w:sz w:val="16"/>
                <w:szCs w:val="16"/>
              </w:rPr>
            </w:pPr>
            <w:r w:rsidRPr="002E789A">
              <w:rPr>
                <w:rFonts w:cstheme="minorHAnsi"/>
                <w:sz w:val="16"/>
                <w:szCs w:val="16"/>
              </w:rPr>
              <w:t>999 Green St. SE Conyers, GA 30012</w:t>
            </w:r>
          </w:p>
          <w:p w:rsidR="002E3A43" w:rsidRPr="002E789A" w:rsidRDefault="002E3A43" w:rsidP="002E3A43">
            <w:pPr>
              <w:pStyle w:val="ListParagraph"/>
              <w:ind w:left="360"/>
              <w:rPr>
                <w:rFonts w:cstheme="minorHAnsi"/>
                <w:sz w:val="16"/>
                <w:szCs w:val="16"/>
              </w:rPr>
            </w:pPr>
            <w:r w:rsidRPr="002E789A">
              <w:rPr>
                <w:rFonts w:cstheme="minorHAnsi"/>
                <w:sz w:val="16"/>
                <w:szCs w:val="16"/>
              </w:rPr>
              <w:t>Teléfono: 770-761-9959</w:t>
            </w:r>
          </w:p>
          <w:p w:rsidR="002E3A43" w:rsidRPr="002E789A" w:rsidRDefault="002E3A43" w:rsidP="006B0307">
            <w:pPr>
              <w:pStyle w:val="ListParagraph"/>
              <w:ind w:left="360"/>
              <w:rPr>
                <w:rFonts w:cstheme="minorHAnsi"/>
                <w:b/>
                <w:sz w:val="16"/>
                <w:szCs w:val="16"/>
              </w:rPr>
            </w:pPr>
          </w:p>
        </w:tc>
      </w:tr>
      <w:tr w:rsidR="00A87A07" w:rsidRPr="002E789A" w:rsidTr="002E789A">
        <w:trPr>
          <w:trHeight w:val="2690"/>
        </w:trPr>
        <w:tc>
          <w:tcPr>
            <w:tcW w:w="5130" w:type="dxa"/>
          </w:tcPr>
          <w:p w:rsidR="00993D1A" w:rsidRPr="00A25501" w:rsidRDefault="00993D1A" w:rsidP="00993D1A">
            <w:pPr>
              <w:pStyle w:val="ListParagraph"/>
              <w:numPr>
                <w:ilvl w:val="0"/>
                <w:numId w:val="26"/>
              </w:numPr>
              <w:rPr>
                <w:rFonts w:cstheme="minorHAnsi"/>
                <w:b/>
                <w:sz w:val="16"/>
                <w:szCs w:val="16"/>
              </w:rPr>
            </w:pPr>
            <w:r w:rsidRPr="00A25501">
              <w:rPr>
                <w:rFonts w:cstheme="minorHAnsi"/>
                <w:b/>
                <w:sz w:val="16"/>
                <w:szCs w:val="16"/>
              </w:rPr>
              <w:t>La Casa del Árbol</w:t>
            </w:r>
          </w:p>
          <w:p w:rsidR="00993D1A" w:rsidRPr="00A25501" w:rsidRDefault="00993D1A" w:rsidP="00993D1A">
            <w:pPr>
              <w:pStyle w:val="ListParagraph"/>
              <w:ind w:left="360"/>
              <w:rPr>
                <w:rFonts w:cstheme="minorHAnsi"/>
                <w:sz w:val="16"/>
                <w:szCs w:val="16"/>
              </w:rPr>
            </w:pPr>
            <w:r w:rsidRPr="00A25501">
              <w:rPr>
                <w:rFonts w:cstheme="minorHAnsi"/>
                <w:sz w:val="16"/>
                <w:szCs w:val="16"/>
              </w:rPr>
              <w:t>173 Highland Dr. ,  Winder, GA 30680</w:t>
            </w:r>
          </w:p>
          <w:p w:rsidR="00993D1A" w:rsidRPr="00A25501" w:rsidRDefault="00993D1A" w:rsidP="00993D1A">
            <w:pPr>
              <w:pStyle w:val="ListParagraph"/>
              <w:ind w:left="360"/>
              <w:rPr>
                <w:rFonts w:cstheme="minorHAnsi"/>
                <w:sz w:val="16"/>
                <w:szCs w:val="16"/>
              </w:rPr>
            </w:pPr>
            <w:r w:rsidRPr="00A25501">
              <w:rPr>
                <w:rFonts w:cstheme="minorHAnsi"/>
                <w:sz w:val="16"/>
                <w:szCs w:val="16"/>
              </w:rPr>
              <w:t>675 S Elm St. , Commerce, GA 30549</w:t>
            </w:r>
          </w:p>
          <w:p w:rsidR="00993D1A" w:rsidRPr="00A25501" w:rsidRDefault="00993D1A" w:rsidP="00993D1A">
            <w:pPr>
              <w:pStyle w:val="ListParagraph"/>
              <w:ind w:left="360"/>
              <w:rPr>
                <w:rFonts w:cstheme="minorHAnsi"/>
                <w:sz w:val="16"/>
                <w:szCs w:val="16"/>
              </w:rPr>
            </w:pPr>
            <w:r w:rsidRPr="00A25501">
              <w:rPr>
                <w:rFonts w:cstheme="minorHAnsi"/>
                <w:sz w:val="16"/>
                <w:szCs w:val="16"/>
              </w:rPr>
              <w:t>Teléfono: 770-868-1900</w:t>
            </w:r>
          </w:p>
          <w:p w:rsidR="00993D1A" w:rsidRPr="00A25501" w:rsidRDefault="00993D1A" w:rsidP="00993D1A">
            <w:pPr>
              <w:rPr>
                <w:rFonts w:eastAsia="Times New Roman" w:cstheme="minorHAnsi"/>
                <w:color w:val="000000"/>
                <w:sz w:val="16"/>
                <w:szCs w:val="16"/>
              </w:rPr>
            </w:pPr>
            <w:r w:rsidRPr="00A25501">
              <w:rPr>
                <w:rFonts w:cstheme="minorHAnsi"/>
                <w:b/>
                <w:sz w:val="16"/>
                <w:szCs w:val="16"/>
              </w:rPr>
              <w:t>* Servicios: ayuda a</w:t>
            </w:r>
            <w:r w:rsidRPr="00A25501">
              <w:rPr>
                <w:rFonts w:cstheme="minorHAnsi"/>
                <w:sz w:val="16"/>
                <w:szCs w:val="16"/>
              </w:rPr>
              <w:t>  los niños que han sufrido abusos comienzan el proceso de cicatrización, consejería de crisis </w:t>
            </w:r>
            <w:r w:rsidRPr="00A25501">
              <w:rPr>
                <w:rFonts w:eastAsia="Times New Roman" w:cstheme="minorHAnsi"/>
                <w:color w:val="000000"/>
                <w:sz w:val="16"/>
                <w:szCs w:val="16"/>
              </w:rPr>
              <w:t>, los niños </w:t>
            </w:r>
            <w:r w:rsidRPr="00A25501">
              <w:rPr>
                <w:rFonts w:cstheme="minorHAnsi"/>
                <w:sz w:val="16"/>
                <w:szCs w:val="16"/>
              </w:rPr>
              <w:t>Grupo de Apoyo a las víctimas, Non-Offending Grupo de Apoyo para los que cuidan. Programa de Servicios para las familias ofrece apoyo y educación prenatal las familias, los padres de los recién nacidos, los padres de los niños que ingresan al jardín de niños, y los padres de los niños en edad escolar. </w:t>
            </w:r>
            <w:r w:rsidRPr="00A25501">
              <w:rPr>
                <w:rFonts w:eastAsia="Times New Roman" w:cstheme="minorHAnsi"/>
                <w:color w:val="000000"/>
                <w:sz w:val="16"/>
                <w:szCs w:val="16"/>
              </w:rPr>
              <w:t> </w:t>
            </w:r>
          </w:p>
          <w:p w:rsidR="00A87A07" w:rsidRPr="00A25501" w:rsidRDefault="00993D1A" w:rsidP="00993D1A">
            <w:pPr>
              <w:pStyle w:val="ListParagraph"/>
              <w:ind w:left="360"/>
              <w:rPr>
                <w:rFonts w:cstheme="minorHAnsi"/>
                <w:b/>
                <w:sz w:val="16"/>
                <w:szCs w:val="16"/>
              </w:rPr>
            </w:pPr>
            <w:r w:rsidRPr="00A25501">
              <w:rPr>
                <w:rFonts w:cstheme="minorHAnsi"/>
                <w:b/>
                <w:sz w:val="16"/>
                <w:szCs w:val="16"/>
              </w:rPr>
              <w:t>Costo:</w:t>
            </w:r>
            <w:r w:rsidRPr="00A25501">
              <w:rPr>
                <w:rFonts w:cstheme="minorHAnsi"/>
                <w:sz w:val="16"/>
                <w:szCs w:val="16"/>
              </w:rPr>
              <w:t>  sin costo para las Familias</w:t>
            </w:r>
          </w:p>
        </w:tc>
        <w:tc>
          <w:tcPr>
            <w:tcW w:w="5220" w:type="dxa"/>
          </w:tcPr>
          <w:p w:rsidR="00A87A07" w:rsidRPr="002E789A" w:rsidRDefault="00D054A1" w:rsidP="002E789A">
            <w:pPr>
              <w:pStyle w:val="ListParagraph"/>
              <w:numPr>
                <w:ilvl w:val="0"/>
                <w:numId w:val="31"/>
              </w:numPr>
              <w:shd w:val="clear" w:color="auto" w:fill="FFFFFF"/>
              <w:tabs>
                <w:tab w:val="left" w:pos="945"/>
                <w:tab w:val="center" w:pos="2286"/>
              </w:tabs>
              <w:spacing w:after="200" w:line="276" w:lineRule="auto"/>
              <w:jc w:val="center"/>
              <w:rPr>
                <w:rFonts w:cstheme="minorHAnsi"/>
                <w:b/>
                <w:sz w:val="16"/>
                <w:szCs w:val="16"/>
              </w:rPr>
            </w:pPr>
            <w:r w:rsidRPr="002E789A">
              <w:rPr>
                <w:rFonts w:cs="Helvetica"/>
                <w:b/>
                <w:color w:val="222222"/>
                <w:sz w:val="16"/>
                <w:szCs w:val="16"/>
              </w:rPr>
              <w:t>Psicológica Sureste Associates, Inc.</w:t>
            </w:r>
            <w:r w:rsidRPr="002E789A">
              <w:rPr>
                <w:sz w:val="16"/>
                <w:szCs w:val="16"/>
              </w:rPr>
              <w:tab/>
            </w:r>
            <w:r w:rsidRPr="002E789A">
              <w:rPr>
                <w:sz w:val="16"/>
                <w:szCs w:val="16"/>
              </w:rPr>
              <w:tab/>
            </w:r>
            <w:hyperlink r:id="rId20" w:tgtFrame="_blank" w:history="1">
              <w:r w:rsidRPr="002E789A">
                <w:rPr>
                  <w:rStyle w:val="Hyperlink"/>
                  <w:rFonts w:cs="Helvetica"/>
                  <w:color w:val="1155CC"/>
                  <w:sz w:val="16"/>
                  <w:szCs w:val="16"/>
                </w:rPr>
                <w:t>www.SoutheasternPsyc.com</w:t>
              </w:r>
            </w:hyperlink>
            <w:r w:rsidR="002E789A" w:rsidRPr="002E789A">
              <w:rPr>
                <w:rStyle w:val="Hyperlink"/>
                <w:rFonts w:cs="Helvetica"/>
                <w:color w:val="1155CC"/>
                <w:sz w:val="16"/>
                <w:szCs w:val="16"/>
              </w:rPr>
              <w:br/>
            </w:r>
            <w:r w:rsidRPr="002E789A">
              <w:rPr>
                <w:rFonts w:cs="Helvetica"/>
                <w:color w:val="222222"/>
                <w:sz w:val="16"/>
                <w:szCs w:val="16"/>
              </w:rPr>
              <w:t>3155 Mill Street, NE</w:t>
            </w:r>
            <w:r w:rsidR="002E789A" w:rsidRPr="002E789A">
              <w:rPr>
                <w:rFonts w:cs="Helvetica"/>
                <w:color w:val="222222"/>
                <w:sz w:val="16"/>
                <w:szCs w:val="16"/>
              </w:rPr>
              <w:br/>
            </w:r>
            <w:r w:rsidRPr="002E789A">
              <w:rPr>
                <w:rFonts w:cs="Helvetica"/>
                <w:color w:val="222222"/>
                <w:sz w:val="16"/>
                <w:szCs w:val="16"/>
              </w:rPr>
              <w:t>Covington, GA 30014</w:t>
            </w:r>
            <w:r w:rsidR="002E789A" w:rsidRPr="002E789A">
              <w:rPr>
                <w:rFonts w:cs="Helvetica"/>
                <w:color w:val="222222"/>
                <w:sz w:val="16"/>
                <w:szCs w:val="16"/>
              </w:rPr>
              <w:br/>
            </w:r>
            <w:r w:rsidRPr="002E789A">
              <w:rPr>
                <w:rFonts w:cs="Helvetica"/>
                <w:color w:val="222222"/>
                <w:sz w:val="16"/>
                <w:szCs w:val="16"/>
              </w:rPr>
              <w:t>678-712-6520</w:t>
            </w:r>
            <w:r w:rsidR="002E789A" w:rsidRPr="002E789A">
              <w:rPr>
                <w:rFonts w:cs="Helvetica"/>
                <w:color w:val="222222"/>
                <w:sz w:val="16"/>
                <w:szCs w:val="16"/>
              </w:rPr>
              <w:br/>
            </w:r>
            <w:r w:rsidRPr="002E789A">
              <w:rPr>
                <w:rFonts w:cs="Helvetica"/>
                <w:color w:val="222222"/>
                <w:sz w:val="16"/>
                <w:szCs w:val="16"/>
              </w:rPr>
              <w:t>En colaboración con habilitación Social centro</w:t>
            </w:r>
            <w:r w:rsidR="002E789A" w:rsidRPr="002E789A">
              <w:rPr>
                <w:rFonts w:cs="Helvetica"/>
                <w:color w:val="222222"/>
                <w:sz w:val="16"/>
                <w:szCs w:val="16"/>
              </w:rPr>
              <w:br/>
            </w:r>
            <w:hyperlink r:id="rId21" w:tgtFrame="_blank" w:history="1">
              <w:r w:rsidRPr="002E789A">
                <w:rPr>
                  <w:rStyle w:val="Hyperlink"/>
                  <w:rFonts w:cs="Helvetica"/>
                  <w:color w:val="1155CC"/>
                  <w:sz w:val="16"/>
                  <w:szCs w:val="16"/>
                </w:rPr>
                <w:t>www.socialempowermentcenter.com</w:t>
              </w:r>
            </w:hyperlink>
            <w:r w:rsidR="002E789A" w:rsidRPr="002E789A">
              <w:rPr>
                <w:rStyle w:val="Hyperlink"/>
                <w:rFonts w:cs="Helvetica"/>
                <w:color w:val="1155CC"/>
                <w:sz w:val="16"/>
                <w:szCs w:val="16"/>
              </w:rPr>
              <w:br/>
            </w:r>
            <w:r w:rsidRPr="002E789A">
              <w:rPr>
                <w:rStyle w:val="Strong"/>
                <w:sz w:val="16"/>
                <w:szCs w:val="16"/>
              </w:rPr>
              <w:t>Empoderamiento Social Center, LLC </w:t>
            </w:r>
            <w:r w:rsidRPr="002E789A">
              <w:rPr>
                <w:rFonts w:ascii="Verdana" w:hAnsi="Verdana"/>
                <w:color w:val="F1F2EC"/>
                <w:sz w:val="16"/>
                <w:szCs w:val="16"/>
              </w:rPr>
              <w:br/>
            </w:r>
            <w:r w:rsidRPr="002E789A">
              <w:rPr>
                <w:rFonts w:ascii="Verdana" w:hAnsi="Verdana"/>
                <w:sz w:val="16"/>
                <w:szCs w:val="16"/>
              </w:rPr>
              <w:t>2775 Cruse Road, Ste 1602 </w:t>
            </w:r>
            <w:r w:rsidRPr="002E789A">
              <w:rPr>
                <w:rFonts w:ascii="Verdana" w:hAnsi="Verdana"/>
                <w:color w:val="CEEA70"/>
                <w:sz w:val="16"/>
                <w:szCs w:val="16"/>
              </w:rPr>
              <w:br/>
            </w:r>
            <w:r w:rsidRPr="002E789A">
              <w:rPr>
                <w:rFonts w:ascii="Verdana" w:hAnsi="Verdana"/>
                <w:sz w:val="16"/>
                <w:szCs w:val="16"/>
              </w:rPr>
              <w:t>Lawrenceville, GA 30044</w:t>
            </w:r>
            <w:r w:rsidR="002E789A" w:rsidRPr="002E789A">
              <w:rPr>
                <w:rFonts w:ascii="Verdana" w:hAnsi="Verdana"/>
                <w:sz w:val="16"/>
                <w:szCs w:val="16"/>
              </w:rPr>
              <w:br/>
            </w:r>
            <w:r w:rsidRPr="002E789A">
              <w:rPr>
                <w:rFonts w:ascii="Verdana" w:hAnsi="Verdana"/>
                <w:sz w:val="16"/>
                <w:szCs w:val="16"/>
              </w:rPr>
              <w:t>770-925-2095</w:t>
            </w:r>
            <w:r w:rsidR="002E789A" w:rsidRPr="002E789A">
              <w:rPr>
                <w:rFonts w:ascii="Verdana" w:hAnsi="Verdana"/>
                <w:sz w:val="16"/>
                <w:szCs w:val="16"/>
              </w:rPr>
              <w:br/>
            </w:r>
            <w:r w:rsidRPr="002E789A">
              <w:rPr>
                <w:rFonts w:ascii="Verdana" w:hAnsi="Verdana"/>
                <w:sz w:val="16"/>
                <w:szCs w:val="16"/>
              </w:rPr>
              <w:t>Costo: Medicaid/Seleccionar Seguro Privado</w:t>
            </w:r>
          </w:p>
        </w:tc>
      </w:tr>
      <w:tr w:rsidR="00A87A07" w:rsidRPr="00A25501" w:rsidTr="008649E5">
        <w:tc>
          <w:tcPr>
            <w:tcW w:w="5130" w:type="dxa"/>
          </w:tcPr>
          <w:p w:rsidR="00D054A1" w:rsidRPr="00A25501" w:rsidRDefault="00D054A1" w:rsidP="00D054A1">
            <w:pPr>
              <w:pStyle w:val="ListParagraph"/>
              <w:numPr>
                <w:ilvl w:val="0"/>
                <w:numId w:val="10"/>
              </w:numPr>
              <w:rPr>
                <w:rFonts w:cstheme="minorHAnsi"/>
                <w:b/>
                <w:sz w:val="16"/>
                <w:szCs w:val="16"/>
              </w:rPr>
            </w:pPr>
            <w:r w:rsidRPr="00A25501">
              <w:rPr>
                <w:rFonts w:cstheme="minorHAnsi"/>
                <w:b/>
                <w:sz w:val="16"/>
                <w:szCs w:val="16"/>
              </w:rPr>
              <w:t>Aurora Consejería</w:t>
            </w:r>
          </w:p>
          <w:p w:rsidR="00D054A1" w:rsidRPr="00A25501" w:rsidRDefault="00D054A1" w:rsidP="00D054A1">
            <w:pPr>
              <w:pStyle w:val="ListParagraph"/>
              <w:rPr>
                <w:rFonts w:cstheme="minorHAnsi"/>
                <w:b/>
                <w:sz w:val="16"/>
                <w:szCs w:val="16"/>
              </w:rPr>
            </w:pPr>
            <w:r w:rsidRPr="00A25501">
              <w:rPr>
                <w:rFonts w:cstheme="minorHAnsi"/>
                <w:b/>
                <w:sz w:val="16"/>
                <w:szCs w:val="16"/>
              </w:rPr>
              <w:t>Angie M. Eells, LCSW </w:t>
            </w:r>
          </w:p>
          <w:p w:rsidR="00D054A1" w:rsidRPr="00A25501" w:rsidRDefault="00D054A1" w:rsidP="00D054A1">
            <w:pPr>
              <w:pStyle w:val="ListParagraph"/>
              <w:ind w:left="360"/>
              <w:rPr>
                <w:rFonts w:cstheme="minorHAnsi"/>
                <w:sz w:val="16"/>
                <w:szCs w:val="16"/>
              </w:rPr>
            </w:pPr>
            <w:r w:rsidRPr="00A25501">
              <w:rPr>
                <w:rFonts w:cstheme="minorHAnsi"/>
                <w:sz w:val="16"/>
                <w:szCs w:val="16"/>
              </w:rPr>
              <w:t>137 N. Midland Ave, P. O. Box 546, </w:t>
            </w:r>
          </w:p>
          <w:p w:rsidR="00D054A1" w:rsidRPr="00A25501" w:rsidRDefault="00D054A1" w:rsidP="00D054A1">
            <w:pPr>
              <w:pStyle w:val="ListParagraph"/>
              <w:ind w:left="360"/>
              <w:rPr>
                <w:rFonts w:cstheme="minorHAnsi"/>
                <w:sz w:val="16"/>
                <w:szCs w:val="16"/>
              </w:rPr>
            </w:pPr>
            <w:r w:rsidRPr="00A25501">
              <w:rPr>
                <w:rFonts w:cstheme="minorHAnsi"/>
                <w:sz w:val="16"/>
                <w:szCs w:val="16"/>
              </w:rPr>
              <w:t>Monroe, GA 30655</w:t>
            </w:r>
          </w:p>
          <w:p w:rsidR="00D054A1" w:rsidRPr="00A25501" w:rsidRDefault="00D054A1" w:rsidP="00D054A1">
            <w:pPr>
              <w:pStyle w:val="ListParagraph"/>
              <w:ind w:left="360"/>
              <w:rPr>
                <w:rFonts w:cstheme="minorHAnsi"/>
                <w:sz w:val="16"/>
                <w:szCs w:val="16"/>
              </w:rPr>
            </w:pPr>
            <w:r w:rsidRPr="00A25501">
              <w:rPr>
                <w:rFonts w:cstheme="minorHAnsi"/>
                <w:sz w:val="16"/>
                <w:szCs w:val="16"/>
              </w:rPr>
              <w:t>Teléfono: (706)224-3396 </w:t>
            </w:r>
          </w:p>
          <w:p w:rsidR="00D054A1" w:rsidRPr="00A25501" w:rsidRDefault="00D054A1" w:rsidP="00D054A1">
            <w:pPr>
              <w:pStyle w:val="ListParagraph"/>
              <w:ind w:left="360"/>
              <w:rPr>
                <w:rFonts w:cstheme="minorHAnsi"/>
                <w:sz w:val="16"/>
                <w:szCs w:val="16"/>
              </w:rPr>
            </w:pPr>
            <w:r w:rsidRPr="00A25501">
              <w:rPr>
                <w:rFonts w:cstheme="minorHAnsi"/>
                <w:sz w:val="16"/>
                <w:szCs w:val="16"/>
              </w:rPr>
              <w:t>Lunes 10:00 am - 4:00 pm</w:t>
            </w:r>
          </w:p>
          <w:p w:rsidR="00A87A07" w:rsidRPr="00A25501" w:rsidRDefault="00D054A1" w:rsidP="00D054A1">
            <w:pPr>
              <w:pStyle w:val="ListParagraph"/>
              <w:ind w:left="360"/>
              <w:rPr>
                <w:rFonts w:cstheme="minorHAnsi"/>
                <w:b/>
                <w:sz w:val="16"/>
                <w:szCs w:val="16"/>
              </w:rPr>
            </w:pPr>
            <w:r w:rsidRPr="00A25501">
              <w:rPr>
                <w:rFonts w:cstheme="minorHAnsi"/>
                <w:b/>
                <w:sz w:val="16"/>
                <w:szCs w:val="16"/>
              </w:rPr>
              <w:t>* Servicios: psicoterapia</w:t>
            </w:r>
            <w:r w:rsidRPr="00A25501">
              <w:rPr>
                <w:rFonts w:cstheme="minorHAnsi"/>
                <w:sz w:val="16"/>
                <w:szCs w:val="16"/>
              </w:rPr>
              <w:t> para individuos, parejas, familias, adolescentes y niños.  </w:t>
            </w:r>
            <w:r w:rsidRPr="00A25501">
              <w:rPr>
                <w:rFonts w:cstheme="minorHAnsi"/>
                <w:b/>
                <w:sz w:val="16"/>
                <w:szCs w:val="16"/>
              </w:rPr>
              <w:t>Sus especialidades son</w:t>
            </w:r>
            <w:r w:rsidRPr="00A25501">
              <w:rPr>
                <w:rFonts w:cstheme="minorHAnsi"/>
                <w:sz w:val="16"/>
                <w:szCs w:val="16"/>
              </w:rPr>
              <w:t> la Violencia Intrafamiliar, maltrato infantil y adultos sobrevivientes, Child &amp; Adolescent Comportamientos</w:t>
            </w:r>
          </w:p>
        </w:tc>
        <w:tc>
          <w:tcPr>
            <w:tcW w:w="5220" w:type="dxa"/>
          </w:tcPr>
          <w:p w:rsidR="009B4C36" w:rsidRPr="00A25501" w:rsidRDefault="009B4C36" w:rsidP="0074752A">
            <w:pPr>
              <w:pStyle w:val="ListParagraph"/>
              <w:numPr>
                <w:ilvl w:val="0"/>
                <w:numId w:val="31"/>
              </w:numPr>
              <w:rPr>
                <w:rStyle w:val="text"/>
                <w:rFonts w:cstheme="minorHAnsi"/>
                <w:b/>
                <w:sz w:val="16"/>
                <w:szCs w:val="16"/>
              </w:rPr>
            </w:pPr>
            <w:r w:rsidRPr="00A25501">
              <w:rPr>
                <w:rStyle w:val="text"/>
                <w:rFonts w:cstheme="minorHAnsi"/>
                <w:b/>
                <w:bCs/>
                <w:sz w:val="16"/>
                <w:szCs w:val="16"/>
              </w:rPr>
              <w:t>El Dr. Craig Kerley, Psy.D. , LLC</w:t>
            </w:r>
          </w:p>
          <w:p w:rsidR="00353B0F" w:rsidRPr="00A25501" w:rsidRDefault="008E63E0" w:rsidP="00BD66D5">
            <w:pPr>
              <w:pStyle w:val="ListParagraph"/>
              <w:ind w:left="360"/>
              <w:rPr>
                <w:rStyle w:val="text"/>
                <w:rFonts w:cstheme="minorHAnsi"/>
                <w:sz w:val="16"/>
                <w:szCs w:val="16"/>
              </w:rPr>
            </w:pPr>
            <w:r w:rsidRPr="00A25501">
              <w:rPr>
                <w:rStyle w:val="text"/>
                <w:rFonts w:cstheme="minorHAnsi"/>
                <w:sz w:val="16"/>
                <w:szCs w:val="16"/>
              </w:rPr>
              <w:t>570 Parque Colonial Dr. , Suite 312, </w:t>
            </w:r>
          </w:p>
          <w:p w:rsidR="009B4C36" w:rsidRPr="00A25501" w:rsidRDefault="008E63E0" w:rsidP="00BD66D5">
            <w:pPr>
              <w:pStyle w:val="ListParagraph"/>
              <w:ind w:left="360"/>
              <w:rPr>
                <w:rStyle w:val="text"/>
                <w:rFonts w:cstheme="minorHAnsi"/>
                <w:sz w:val="16"/>
                <w:szCs w:val="16"/>
              </w:rPr>
            </w:pPr>
            <w:r w:rsidRPr="00A25501">
              <w:rPr>
                <w:rStyle w:val="text"/>
                <w:rFonts w:cstheme="minorHAnsi"/>
                <w:sz w:val="16"/>
                <w:szCs w:val="16"/>
              </w:rPr>
              <w:t>Roswell, GA 30075</w:t>
            </w:r>
          </w:p>
          <w:p w:rsidR="009B4C36" w:rsidRPr="00A25501" w:rsidRDefault="00353B0F" w:rsidP="00BD66D5">
            <w:pPr>
              <w:pStyle w:val="ListParagraph"/>
              <w:ind w:left="360"/>
              <w:rPr>
                <w:rStyle w:val="text"/>
                <w:rFonts w:cstheme="minorHAnsi"/>
                <w:sz w:val="16"/>
                <w:szCs w:val="16"/>
              </w:rPr>
            </w:pPr>
            <w:r w:rsidRPr="00A25501">
              <w:rPr>
                <w:rStyle w:val="text"/>
                <w:rFonts w:cstheme="minorHAnsi"/>
                <w:sz w:val="16"/>
                <w:szCs w:val="16"/>
              </w:rPr>
              <w:t>Teléfono: al 770-449-0082 o envíe un correo electrónico a:  </w:t>
            </w:r>
            <w:hyperlink r:id="rId22" w:history="1">
              <w:r w:rsidR="009B4C36" w:rsidRPr="00A25501">
                <w:rPr>
                  <w:rStyle w:val="Hyperlink"/>
                  <w:rFonts w:cstheme="minorHAnsi"/>
                  <w:sz w:val="16"/>
                  <w:szCs w:val="16"/>
                </w:rPr>
                <w:t>info@drkerley.com</w:t>
              </w:r>
            </w:hyperlink>
          </w:p>
          <w:p w:rsidR="009B4C36" w:rsidRPr="00A25501" w:rsidRDefault="009B4C36" w:rsidP="00BD66D5">
            <w:pPr>
              <w:rPr>
                <w:rFonts w:cstheme="minorHAnsi"/>
                <w:sz w:val="16"/>
                <w:szCs w:val="16"/>
              </w:rPr>
            </w:pPr>
            <w:r w:rsidRPr="00A25501">
              <w:rPr>
                <w:rStyle w:val="text"/>
                <w:rFonts w:cstheme="minorHAnsi"/>
                <w:b/>
                <w:sz w:val="16"/>
                <w:szCs w:val="16"/>
              </w:rPr>
              <w:t>* Servicios:  </w:t>
            </w:r>
            <w:r w:rsidRPr="00A25501">
              <w:rPr>
                <w:rStyle w:val="text"/>
                <w:rFonts w:cstheme="minorHAnsi"/>
                <w:bCs/>
                <w:sz w:val="16"/>
                <w:szCs w:val="16"/>
              </w:rPr>
              <w:t>terapia individual, terapia familiar, Terapia parejas / parejas, Niño/adolescente terapia de grupo</w:t>
            </w:r>
          </w:p>
          <w:p w:rsidR="00A87A07" w:rsidRPr="00A25501" w:rsidRDefault="009B4C36" w:rsidP="00BD66D5">
            <w:pPr>
              <w:rPr>
                <w:rFonts w:cstheme="minorHAnsi"/>
                <w:b/>
                <w:sz w:val="16"/>
                <w:szCs w:val="16"/>
              </w:rPr>
            </w:pPr>
            <w:r w:rsidRPr="00A25501">
              <w:rPr>
                <w:rFonts w:cstheme="minorHAnsi"/>
                <w:b/>
                <w:sz w:val="16"/>
                <w:szCs w:val="16"/>
              </w:rPr>
              <w:t>Costo:  </w:t>
            </w:r>
            <w:r w:rsidRPr="00A25501">
              <w:rPr>
                <w:rStyle w:val="text"/>
                <w:rFonts w:cstheme="minorHAnsi"/>
                <w:bCs/>
                <w:sz w:val="16"/>
                <w:szCs w:val="16"/>
              </w:rPr>
              <w:t>Las tarifas se basan en el servicio prestado, planes de tratamiento individual pueden variar. Por favor llame para una consulta telefónica y servicio los precios específicos.</w:t>
            </w:r>
          </w:p>
        </w:tc>
      </w:tr>
      <w:tr w:rsidR="00A87A07" w:rsidRPr="00A25501" w:rsidTr="008649E5">
        <w:tc>
          <w:tcPr>
            <w:tcW w:w="5130" w:type="dxa"/>
          </w:tcPr>
          <w:p w:rsidR="000B45DD" w:rsidRPr="00A25501" w:rsidRDefault="000B45DD" w:rsidP="0074752A">
            <w:pPr>
              <w:pStyle w:val="ListParagraph"/>
              <w:numPr>
                <w:ilvl w:val="0"/>
                <w:numId w:val="33"/>
              </w:numPr>
              <w:rPr>
                <w:rFonts w:cstheme="minorHAnsi"/>
                <w:b/>
                <w:sz w:val="16"/>
                <w:szCs w:val="16"/>
              </w:rPr>
            </w:pPr>
            <w:r w:rsidRPr="00A25501">
              <w:rPr>
                <w:rFonts w:cstheme="minorHAnsi"/>
                <w:b/>
                <w:sz w:val="16"/>
                <w:szCs w:val="16"/>
              </w:rPr>
              <w:t>El Dr. Michael &amp; Mary Shapiro</w:t>
            </w:r>
          </w:p>
          <w:p w:rsidR="000B45DD" w:rsidRPr="00A25501" w:rsidRDefault="000B45DD" w:rsidP="00BD66D5">
            <w:pPr>
              <w:pStyle w:val="ListParagraph"/>
              <w:ind w:left="360"/>
              <w:rPr>
                <w:rFonts w:cstheme="minorHAnsi"/>
                <w:sz w:val="16"/>
                <w:szCs w:val="16"/>
              </w:rPr>
            </w:pPr>
            <w:r w:rsidRPr="00A25501">
              <w:rPr>
                <w:rFonts w:cstheme="minorHAnsi"/>
                <w:sz w:val="16"/>
                <w:szCs w:val="16"/>
              </w:rPr>
              <w:t>Unidad de Investigación 575 Athens, GA 30605</w:t>
            </w:r>
          </w:p>
          <w:p w:rsidR="000B45DD" w:rsidRPr="00A25501" w:rsidRDefault="000B45DD" w:rsidP="00BD66D5">
            <w:pPr>
              <w:pStyle w:val="ListParagraph"/>
              <w:ind w:left="360"/>
              <w:rPr>
                <w:rFonts w:cstheme="minorHAnsi"/>
                <w:sz w:val="16"/>
                <w:szCs w:val="16"/>
              </w:rPr>
            </w:pPr>
            <w:r w:rsidRPr="00A25501">
              <w:rPr>
                <w:rFonts w:cstheme="minorHAnsi"/>
                <w:sz w:val="16"/>
                <w:szCs w:val="16"/>
              </w:rPr>
              <w:t>Teléfono: 706-549-5055</w:t>
            </w:r>
          </w:p>
          <w:p w:rsidR="000B45DD" w:rsidRPr="00A25501" w:rsidRDefault="000B45DD" w:rsidP="00BD66D5">
            <w:pPr>
              <w:rPr>
                <w:rFonts w:cstheme="minorHAnsi"/>
                <w:sz w:val="16"/>
                <w:szCs w:val="16"/>
              </w:rPr>
            </w:pPr>
            <w:r w:rsidRPr="00A25501">
              <w:rPr>
                <w:rFonts w:cstheme="minorHAnsi"/>
                <w:b/>
                <w:sz w:val="16"/>
                <w:szCs w:val="16"/>
              </w:rPr>
              <w:t>* Servicios:  </w:t>
            </w:r>
            <w:r w:rsidRPr="00A25501">
              <w:rPr>
                <w:rFonts w:cstheme="minorHAnsi"/>
                <w:sz w:val="16"/>
                <w:szCs w:val="16"/>
              </w:rPr>
              <w:t>las evaluaciones psicológicas y pruebas</w:t>
            </w:r>
          </w:p>
          <w:p w:rsidR="000B45DD" w:rsidRPr="00A25501" w:rsidRDefault="000B45DD" w:rsidP="00BD66D5">
            <w:pPr>
              <w:rPr>
                <w:rFonts w:cstheme="minorHAnsi"/>
                <w:sz w:val="16"/>
                <w:szCs w:val="16"/>
              </w:rPr>
            </w:pPr>
            <w:r w:rsidRPr="00A25501">
              <w:rPr>
                <w:rFonts w:cstheme="minorHAnsi"/>
                <w:b/>
                <w:sz w:val="16"/>
                <w:szCs w:val="16"/>
              </w:rPr>
              <w:t>Costo: $</w:t>
            </w:r>
            <w:r w:rsidRPr="00A25501">
              <w:rPr>
                <w:rFonts w:cstheme="minorHAnsi"/>
                <w:sz w:val="16"/>
                <w:szCs w:val="16"/>
              </w:rPr>
              <w:t>  200 por hora. Sólo acepta Medicaid núcleo y de la OCM, no otros tipos de seguros</w:t>
            </w:r>
          </w:p>
          <w:p w:rsidR="00A87A07" w:rsidRPr="00A25501" w:rsidRDefault="00A87A07" w:rsidP="00892B9E">
            <w:pPr>
              <w:rPr>
                <w:rFonts w:cstheme="minorHAnsi"/>
                <w:b/>
                <w:sz w:val="16"/>
                <w:szCs w:val="16"/>
              </w:rPr>
            </w:pPr>
          </w:p>
        </w:tc>
        <w:tc>
          <w:tcPr>
            <w:tcW w:w="5220" w:type="dxa"/>
          </w:tcPr>
          <w:p w:rsidR="000B45DD" w:rsidRPr="00A25501" w:rsidRDefault="000B45DD" w:rsidP="0074752A">
            <w:pPr>
              <w:pStyle w:val="ListParagraph"/>
              <w:numPr>
                <w:ilvl w:val="0"/>
                <w:numId w:val="32"/>
              </w:numPr>
              <w:rPr>
                <w:rFonts w:cstheme="minorHAnsi"/>
                <w:b/>
                <w:sz w:val="16"/>
                <w:szCs w:val="16"/>
              </w:rPr>
            </w:pPr>
            <w:r w:rsidRPr="00A25501">
              <w:rPr>
                <w:rFonts w:cstheme="minorHAnsi"/>
                <w:b/>
                <w:sz w:val="16"/>
                <w:szCs w:val="16"/>
              </w:rPr>
              <w:t>El Dr. James Calhoun</w:t>
            </w:r>
          </w:p>
          <w:p w:rsidR="000B45DD" w:rsidRPr="00A25501" w:rsidRDefault="008E63E0" w:rsidP="00BD66D5">
            <w:pPr>
              <w:pStyle w:val="ListParagraph"/>
              <w:ind w:left="360"/>
              <w:rPr>
                <w:rFonts w:cstheme="minorHAnsi"/>
                <w:sz w:val="16"/>
                <w:szCs w:val="16"/>
              </w:rPr>
            </w:pPr>
            <w:r w:rsidRPr="00A25501">
              <w:rPr>
                <w:rFonts w:cstheme="minorHAnsi"/>
                <w:sz w:val="16"/>
                <w:szCs w:val="16"/>
              </w:rPr>
              <w:t>Milledge Círculo 440,</w:t>
            </w:r>
            <w:r w:rsidR="000B45DD" w:rsidRPr="00A25501">
              <w:rPr>
                <w:rFonts w:cstheme="minorHAnsi"/>
                <w:sz w:val="16"/>
                <w:szCs w:val="16"/>
              </w:rPr>
              <w:t> Atenas, GA 30606</w:t>
            </w:r>
          </w:p>
          <w:p w:rsidR="000B45DD" w:rsidRPr="00A25501" w:rsidRDefault="000B45DD" w:rsidP="00BD66D5">
            <w:pPr>
              <w:ind w:left="360"/>
              <w:rPr>
                <w:rStyle w:val="Strong"/>
                <w:rFonts w:cstheme="minorHAnsi"/>
                <w:b w:val="0"/>
                <w:sz w:val="16"/>
                <w:szCs w:val="16"/>
              </w:rPr>
            </w:pPr>
            <w:r w:rsidRPr="00A25501">
              <w:rPr>
                <w:rStyle w:val="Strong"/>
                <w:rFonts w:cstheme="minorHAnsi"/>
                <w:b w:val="0"/>
                <w:sz w:val="16"/>
                <w:szCs w:val="16"/>
              </w:rPr>
              <w:t>Teléfono: 706-549-9196</w:t>
            </w:r>
          </w:p>
          <w:p w:rsidR="000B45DD" w:rsidRPr="00A25501" w:rsidRDefault="000B45DD" w:rsidP="00BD66D5">
            <w:pPr>
              <w:rPr>
                <w:rStyle w:val="Strong"/>
                <w:rFonts w:cstheme="minorHAnsi"/>
                <w:b w:val="0"/>
                <w:sz w:val="16"/>
                <w:szCs w:val="16"/>
              </w:rPr>
            </w:pPr>
            <w:r w:rsidRPr="00A25501">
              <w:rPr>
                <w:rStyle w:val="Strong"/>
                <w:rFonts w:cstheme="minorHAnsi"/>
                <w:sz w:val="16"/>
                <w:szCs w:val="16"/>
              </w:rPr>
              <w:t>* Servicios: </w:t>
            </w:r>
            <w:r w:rsidR="002F369F" w:rsidRPr="00A25501">
              <w:rPr>
                <w:rStyle w:val="Strong"/>
                <w:rFonts w:cstheme="minorHAnsi"/>
                <w:sz w:val="16"/>
                <w:szCs w:val="16"/>
              </w:rPr>
              <w:t> </w:t>
            </w:r>
            <w:r w:rsidRPr="00A25501">
              <w:rPr>
                <w:rStyle w:val="Strong"/>
                <w:rFonts w:cstheme="minorHAnsi"/>
                <w:b w:val="0"/>
                <w:sz w:val="16"/>
                <w:szCs w:val="16"/>
              </w:rPr>
              <w:t>Prefiere asesoramiento individual (sólo para adultos)</w:t>
            </w:r>
          </w:p>
          <w:p w:rsidR="00A87A07" w:rsidRPr="00A25501" w:rsidRDefault="000B45DD" w:rsidP="00BD66D5">
            <w:pPr>
              <w:rPr>
                <w:rFonts w:cstheme="minorHAnsi"/>
                <w:b/>
                <w:sz w:val="16"/>
                <w:szCs w:val="16"/>
              </w:rPr>
            </w:pPr>
            <w:r w:rsidRPr="00A25501">
              <w:rPr>
                <w:rStyle w:val="Strong"/>
                <w:rFonts w:cstheme="minorHAnsi"/>
                <w:sz w:val="16"/>
                <w:szCs w:val="16"/>
              </w:rPr>
              <w:t>Costo: </w:t>
            </w:r>
            <w:r w:rsidRPr="00A25501">
              <w:rPr>
                <w:rStyle w:val="Strong"/>
                <w:rFonts w:cstheme="minorHAnsi"/>
                <w:b w:val="0"/>
                <w:sz w:val="16"/>
                <w:szCs w:val="16"/>
              </w:rPr>
              <w:t> acepta la mayoría de las principales compañías de seguros. Escala de honorarios no deslizante. Tarifa es la dictada por la compañía de seguros</w:t>
            </w:r>
          </w:p>
        </w:tc>
      </w:tr>
      <w:tr w:rsidR="002E3A43" w:rsidRPr="00A25501" w:rsidTr="008649E5">
        <w:tc>
          <w:tcPr>
            <w:tcW w:w="10350" w:type="dxa"/>
            <w:gridSpan w:val="2"/>
          </w:tcPr>
          <w:p w:rsidR="002E3A43" w:rsidRPr="00A25501" w:rsidRDefault="002E3A43" w:rsidP="002E3A43">
            <w:pPr>
              <w:pStyle w:val="ListParagraph"/>
              <w:numPr>
                <w:ilvl w:val="0"/>
                <w:numId w:val="32"/>
              </w:numPr>
              <w:jc w:val="center"/>
              <w:rPr>
                <w:rFonts w:cstheme="minorHAnsi"/>
                <w:b/>
                <w:sz w:val="16"/>
                <w:szCs w:val="16"/>
              </w:rPr>
            </w:pPr>
            <w:r w:rsidRPr="00A25501">
              <w:rPr>
                <w:rFonts w:cstheme="minorHAnsi"/>
                <w:b/>
                <w:sz w:val="16"/>
                <w:szCs w:val="16"/>
              </w:rPr>
              <w:t>ASFC Divulgación asesoramiento terapéutico</w:t>
            </w:r>
          </w:p>
          <w:p w:rsidR="002E3A43" w:rsidRPr="00A25501" w:rsidRDefault="002E3A43" w:rsidP="002E3A43">
            <w:pPr>
              <w:pStyle w:val="ListParagraph"/>
              <w:ind w:left="360"/>
              <w:jc w:val="center"/>
              <w:rPr>
                <w:rFonts w:cstheme="minorHAnsi"/>
                <w:sz w:val="16"/>
                <w:szCs w:val="16"/>
              </w:rPr>
            </w:pPr>
            <w:r w:rsidRPr="00A25501">
              <w:rPr>
                <w:rFonts w:cstheme="minorHAnsi"/>
                <w:sz w:val="16"/>
                <w:szCs w:val="16"/>
              </w:rPr>
              <w:t>4146 La autopista. 278, NE</w:t>
            </w:r>
          </w:p>
          <w:p w:rsidR="002E3A43" w:rsidRPr="00A25501" w:rsidRDefault="002E3A43" w:rsidP="002E3A43">
            <w:pPr>
              <w:pStyle w:val="ListParagraph"/>
              <w:ind w:left="360"/>
              <w:jc w:val="center"/>
              <w:rPr>
                <w:rFonts w:cstheme="minorHAnsi"/>
                <w:sz w:val="16"/>
                <w:szCs w:val="16"/>
              </w:rPr>
            </w:pPr>
            <w:r w:rsidRPr="00A25501">
              <w:rPr>
                <w:rFonts w:cstheme="minorHAnsi"/>
                <w:sz w:val="16"/>
                <w:szCs w:val="16"/>
              </w:rPr>
              <w:t>Covington, GA 30014</w:t>
            </w:r>
          </w:p>
          <w:p w:rsidR="002E3A43" w:rsidRPr="00A25501" w:rsidRDefault="002E3A43" w:rsidP="002E3A43">
            <w:pPr>
              <w:pStyle w:val="ListParagraph"/>
              <w:ind w:left="360"/>
              <w:jc w:val="center"/>
              <w:rPr>
                <w:rFonts w:cstheme="minorHAnsi"/>
                <w:sz w:val="16"/>
                <w:szCs w:val="16"/>
              </w:rPr>
            </w:pPr>
            <w:r w:rsidRPr="00A25501">
              <w:rPr>
                <w:rFonts w:cstheme="minorHAnsi"/>
                <w:sz w:val="16"/>
                <w:szCs w:val="16"/>
              </w:rPr>
              <w:t>Teléfono: 770-787-3788/314</w:t>
            </w:r>
          </w:p>
          <w:p w:rsidR="002E3A43" w:rsidRPr="00A25501" w:rsidRDefault="002E3A43" w:rsidP="002E3A43">
            <w:pPr>
              <w:jc w:val="center"/>
              <w:rPr>
                <w:rFonts w:cstheme="minorHAnsi"/>
                <w:sz w:val="16"/>
                <w:szCs w:val="16"/>
              </w:rPr>
            </w:pPr>
            <w:r w:rsidRPr="00A25501">
              <w:rPr>
                <w:rFonts w:cstheme="minorHAnsi"/>
                <w:b/>
                <w:sz w:val="16"/>
                <w:szCs w:val="16"/>
              </w:rPr>
              <w:t>Servicios:  </w:t>
            </w:r>
            <w:r w:rsidRPr="00A25501">
              <w:rPr>
                <w:rFonts w:cstheme="minorHAnsi"/>
                <w:sz w:val="16"/>
                <w:szCs w:val="16"/>
              </w:rPr>
              <w:t>Ofrece a los niños, adolescentes y familias que tienen problemas para socializar, depresión, abuso de sustancias, la rabia y mucho más.</w:t>
            </w:r>
          </w:p>
          <w:p w:rsidR="002E3A43" w:rsidRPr="00A25501" w:rsidRDefault="002E3A43" w:rsidP="002E3A43">
            <w:pPr>
              <w:jc w:val="center"/>
              <w:rPr>
                <w:rFonts w:cstheme="minorHAnsi"/>
                <w:sz w:val="16"/>
                <w:szCs w:val="16"/>
              </w:rPr>
            </w:pPr>
            <w:r w:rsidRPr="00A25501">
              <w:rPr>
                <w:rFonts w:cstheme="minorHAnsi"/>
                <w:b/>
                <w:sz w:val="16"/>
                <w:szCs w:val="16"/>
              </w:rPr>
              <w:t>Costo: Acepta  </w:t>
            </w:r>
            <w:r w:rsidRPr="00A25501">
              <w:rPr>
                <w:rFonts w:cstheme="minorHAnsi"/>
                <w:sz w:val="16"/>
                <w:szCs w:val="16"/>
              </w:rPr>
              <w:t>Peachcare, Peachstate, cuidado, Tricare, EL COMITÉ DE BASILEA, y de Aetna, Medicaid</w:t>
            </w:r>
          </w:p>
        </w:tc>
      </w:tr>
    </w:tbl>
    <w:p w:rsidR="00391A2A" w:rsidRPr="00A25501" w:rsidRDefault="00391A2A" w:rsidP="00D054A1">
      <w:pPr>
        <w:spacing w:after="0" w:line="240" w:lineRule="auto"/>
        <w:rPr>
          <w:rFonts w:cstheme="minorHAnsi"/>
          <w:b/>
          <w:sz w:val="16"/>
          <w:szCs w:val="16"/>
        </w:rPr>
      </w:pPr>
    </w:p>
    <w:p w:rsidR="002E789A" w:rsidRDefault="002E789A" w:rsidP="00E640D6">
      <w:pPr>
        <w:spacing w:after="0" w:line="240" w:lineRule="auto"/>
        <w:jc w:val="center"/>
        <w:rPr>
          <w:rFonts w:cstheme="minorHAnsi"/>
          <w:b/>
          <w:sz w:val="16"/>
          <w:szCs w:val="16"/>
        </w:rPr>
      </w:pPr>
    </w:p>
    <w:p w:rsidR="001E1892" w:rsidRPr="002E789A" w:rsidRDefault="001E1892" w:rsidP="00E640D6">
      <w:pPr>
        <w:spacing w:after="0" w:line="240" w:lineRule="auto"/>
        <w:jc w:val="center"/>
        <w:rPr>
          <w:rFonts w:cstheme="minorHAnsi"/>
          <w:b/>
          <w:sz w:val="18"/>
          <w:szCs w:val="18"/>
        </w:rPr>
      </w:pPr>
      <w:r w:rsidRPr="002E789A">
        <w:rPr>
          <w:rFonts w:cstheme="minorHAnsi"/>
          <w:b/>
          <w:sz w:val="18"/>
          <w:szCs w:val="18"/>
        </w:rPr>
        <w:lastRenderedPageBreak/>
        <w:t>Salud Mental y tratamiento residencial</w:t>
      </w:r>
    </w:p>
    <w:tbl>
      <w:tblPr>
        <w:tblStyle w:val="TableGrid"/>
        <w:tblW w:w="10350" w:type="dxa"/>
        <w:tblInd w:w="-342" w:type="dxa"/>
        <w:tblLook w:val="04A0" w:firstRow="1" w:lastRow="0" w:firstColumn="1" w:lastColumn="0" w:noHBand="0" w:noVBand="1"/>
      </w:tblPr>
      <w:tblGrid>
        <w:gridCol w:w="5130"/>
        <w:gridCol w:w="5220"/>
      </w:tblGrid>
      <w:tr w:rsidR="00E640D6" w:rsidRPr="00A25501" w:rsidTr="008649E5">
        <w:tc>
          <w:tcPr>
            <w:tcW w:w="5130" w:type="dxa"/>
          </w:tcPr>
          <w:p w:rsidR="00E640D6" w:rsidRPr="00A25501" w:rsidRDefault="00E640D6" w:rsidP="0074752A">
            <w:pPr>
              <w:pStyle w:val="ListParagraph"/>
              <w:numPr>
                <w:ilvl w:val="0"/>
                <w:numId w:val="10"/>
              </w:numPr>
              <w:ind w:left="360"/>
              <w:rPr>
                <w:rFonts w:cstheme="minorHAnsi"/>
                <w:b/>
                <w:sz w:val="16"/>
                <w:szCs w:val="16"/>
              </w:rPr>
            </w:pPr>
            <w:r w:rsidRPr="00A25501">
              <w:rPr>
                <w:rFonts w:cstheme="minorHAnsi"/>
                <w:b/>
                <w:sz w:val="16"/>
                <w:szCs w:val="16"/>
              </w:rPr>
              <w:t>Crisis en Georgia y Línea de Acceso</w:t>
            </w:r>
          </w:p>
          <w:p w:rsidR="00E640D6" w:rsidRPr="00A25501" w:rsidRDefault="00E640D6" w:rsidP="00C86DE9">
            <w:pPr>
              <w:pStyle w:val="ListParagraph"/>
              <w:ind w:left="360"/>
              <w:rPr>
                <w:rFonts w:cstheme="minorHAnsi"/>
                <w:sz w:val="16"/>
                <w:szCs w:val="16"/>
              </w:rPr>
            </w:pPr>
            <w:r w:rsidRPr="00A25501">
              <w:rPr>
                <w:rFonts w:cstheme="minorHAnsi"/>
                <w:sz w:val="16"/>
                <w:szCs w:val="16"/>
              </w:rPr>
              <w:t>Teléfono: 1-800-715-4225</w:t>
            </w:r>
          </w:p>
          <w:p w:rsidR="00E640D6" w:rsidRPr="00A25501" w:rsidRDefault="00E640D6" w:rsidP="00C86DE9">
            <w:pPr>
              <w:rPr>
                <w:rFonts w:cstheme="minorHAnsi"/>
                <w:sz w:val="16"/>
                <w:szCs w:val="16"/>
              </w:rPr>
            </w:pPr>
            <w:r w:rsidRPr="00A25501">
              <w:rPr>
                <w:rFonts w:cstheme="minorHAnsi"/>
                <w:b/>
                <w:sz w:val="16"/>
                <w:szCs w:val="16"/>
              </w:rPr>
              <w:t>* Servicios:  </w:t>
            </w:r>
            <w:r w:rsidRPr="00A25501">
              <w:rPr>
                <w:rFonts w:cstheme="minorHAnsi"/>
                <w:sz w:val="16"/>
                <w:szCs w:val="16"/>
              </w:rPr>
              <w:t>Call Center los clínicos breves exámenes clínicos, la clasificación, y el servicio. Cuidado, los profesionales determinar el nivel de servicio necesario y ofrecen al interlocutor una selección de proveedores. Los médicos comunicarse en tiempo real a las citas con casi 200 centro comunitario de salud mental.</w:t>
            </w:r>
          </w:p>
          <w:p w:rsidR="00E640D6" w:rsidRPr="00A25501" w:rsidRDefault="00E640D6" w:rsidP="00892B9E">
            <w:pPr>
              <w:rPr>
                <w:rFonts w:cstheme="minorHAnsi"/>
                <w:b/>
                <w:sz w:val="16"/>
                <w:szCs w:val="16"/>
              </w:rPr>
            </w:pPr>
          </w:p>
        </w:tc>
        <w:tc>
          <w:tcPr>
            <w:tcW w:w="5220" w:type="dxa"/>
          </w:tcPr>
          <w:p w:rsidR="00C86DE9" w:rsidRPr="00A25501" w:rsidRDefault="00C86DE9" w:rsidP="0074752A">
            <w:pPr>
              <w:pStyle w:val="ListParagraph"/>
              <w:numPr>
                <w:ilvl w:val="0"/>
                <w:numId w:val="35"/>
              </w:numPr>
              <w:rPr>
                <w:rFonts w:cstheme="minorHAnsi"/>
                <w:b/>
                <w:sz w:val="16"/>
                <w:szCs w:val="16"/>
              </w:rPr>
            </w:pPr>
            <w:r w:rsidRPr="00A25501">
              <w:rPr>
                <w:rFonts w:cstheme="minorHAnsi"/>
                <w:b/>
                <w:sz w:val="16"/>
                <w:szCs w:val="16"/>
              </w:rPr>
              <w:t>Summit Ridge Hospital</w:t>
            </w:r>
          </w:p>
          <w:p w:rsidR="00C86DE9" w:rsidRPr="00A25501" w:rsidRDefault="00C86DE9" w:rsidP="00C86DE9">
            <w:pPr>
              <w:pStyle w:val="ListParagraph"/>
              <w:ind w:left="360"/>
              <w:rPr>
                <w:rFonts w:cstheme="minorHAnsi"/>
                <w:sz w:val="16"/>
                <w:szCs w:val="16"/>
              </w:rPr>
            </w:pPr>
            <w:r w:rsidRPr="00A25501">
              <w:rPr>
                <w:rFonts w:cstheme="minorHAnsi"/>
                <w:sz w:val="16"/>
                <w:szCs w:val="16"/>
              </w:rPr>
              <w:t>250 Scenic Hwy Lawrenceville, GA 30046</w:t>
            </w:r>
          </w:p>
          <w:p w:rsidR="00C86DE9" w:rsidRPr="00A25501" w:rsidRDefault="00C86DE9" w:rsidP="00C86DE9">
            <w:pPr>
              <w:pStyle w:val="ListParagraph"/>
              <w:ind w:left="360"/>
              <w:rPr>
                <w:rFonts w:cstheme="minorHAnsi"/>
                <w:sz w:val="16"/>
                <w:szCs w:val="16"/>
              </w:rPr>
            </w:pPr>
            <w:r w:rsidRPr="00A25501">
              <w:rPr>
                <w:rFonts w:cstheme="minorHAnsi"/>
                <w:sz w:val="16"/>
                <w:szCs w:val="16"/>
              </w:rPr>
              <w:t>Teléfono: al 678-442 -5800 (línea principal) Línea de Información 24 horas: al 678-442-5858</w:t>
            </w:r>
          </w:p>
          <w:p w:rsidR="00C86DE9" w:rsidRPr="00A25501" w:rsidRDefault="00C86DE9" w:rsidP="00C86DE9">
            <w:pPr>
              <w:rPr>
                <w:rFonts w:cstheme="minorHAnsi"/>
                <w:color w:val="000000"/>
                <w:sz w:val="16"/>
                <w:szCs w:val="16"/>
              </w:rPr>
            </w:pPr>
            <w:r w:rsidRPr="00A25501">
              <w:rPr>
                <w:rFonts w:cstheme="minorHAnsi"/>
                <w:b/>
                <w:sz w:val="16"/>
                <w:szCs w:val="16"/>
              </w:rPr>
              <w:t>* Servicios:  </w:t>
            </w:r>
            <w:r w:rsidRPr="00A25501">
              <w:rPr>
                <w:rFonts w:cstheme="minorHAnsi"/>
                <w:color w:val="000000"/>
                <w:sz w:val="16"/>
                <w:szCs w:val="16"/>
              </w:rPr>
              <w:t>ofrece una alta calidad salud mental y tratamiento para el abuso de sustancias a través de nuestra comunidad hospitalaria ambulatoria hospitalización parcial y programas para adolescentes, adultos, adultos mayores y sus familias.</w:t>
            </w:r>
          </w:p>
          <w:p w:rsidR="00E640D6" w:rsidRPr="00A25501" w:rsidRDefault="00C86DE9" w:rsidP="00C86DE9">
            <w:pPr>
              <w:rPr>
                <w:rFonts w:cstheme="minorHAnsi"/>
                <w:b/>
                <w:sz w:val="16"/>
                <w:szCs w:val="16"/>
              </w:rPr>
            </w:pPr>
            <w:r w:rsidRPr="00A25501">
              <w:rPr>
                <w:rFonts w:cstheme="minorHAnsi"/>
                <w:b/>
                <w:sz w:val="16"/>
                <w:szCs w:val="16"/>
              </w:rPr>
              <w:t>Costo: </w:t>
            </w:r>
            <w:r w:rsidRPr="00A25501">
              <w:rPr>
                <w:rFonts w:cstheme="minorHAnsi"/>
                <w:sz w:val="16"/>
                <w:szCs w:val="16"/>
              </w:rPr>
              <w:t> acepta la mayoría de seguros no acepta Kaiser o Medicaid. Tarifas Escala tal vez disponible</w:t>
            </w:r>
          </w:p>
        </w:tc>
      </w:tr>
      <w:tr w:rsidR="00E640D6" w:rsidRPr="00A25501" w:rsidTr="008649E5">
        <w:tc>
          <w:tcPr>
            <w:tcW w:w="5130" w:type="dxa"/>
          </w:tcPr>
          <w:p w:rsidR="00C86DE9" w:rsidRPr="00A25501" w:rsidRDefault="00C86DE9" w:rsidP="0074752A">
            <w:pPr>
              <w:pStyle w:val="ListParagraph"/>
              <w:numPr>
                <w:ilvl w:val="0"/>
                <w:numId w:val="37"/>
              </w:numPr>
              <w:rPr>
                <w:rFonts w:cstheme="minorHAnsi"/>
                <w:b/>
                <w:sz w:val="16"/>
                <w:szCs w:val="16"/>
              </w:rPr>
            </w:pPr>
            <w:r w:rsidRPr="00A25501">
              <w:rPr>
                <w:rFonts w:cstheme="minorHAnsi"/>
                <w:b/>
                <w:sz w:val="16"/>
                <w:szCs w:val="16"/>
              </w:rPr>
              <w:t>Laurelwood Salud Mental y Abuso de Sustancias Servicios</w:t>
            </w:r>
          </w:p>
          <w:p w:rsidR="00C86DE9" w:rsidRPr="00A25501" w:rsidRDefault="00C86DE9" w:rsidP="00C86DE9">
            <w:pPr>
              <w:pStyle w:val="ListParagraph"/>
              <w:ind w:left="360"/>
              <w:rPr>
                <w:rFonts w:cstheme="minorHAnsi"/>
                <w:sz w:val="16"/>
                <w:szCs w:val="16"/>
              </w:rPr>
            </w:pPr>
            <w:r w:rsidRPr="00A25501">
              <w:rPr>
                <w:rFonts w:cstheme="minorHAnsi"/>
                <w:sz w:val="16"/>
                <w:szCs w:val="16"/>
              </w:rPr>
              <w:t>200 El Dr. Gainesville, GA 30501</w:t>
            </w:r>
          </w:p>
          <w:p w:rsidR="00C86DE9" w:rsidRPr="00A25501" w:rsidRDefault="00C86DE9" w:rsidP="00C86DE9">
            <w:pPr>
              <w:shd w:val="clear" w:color="auto" w:fill="FFFFFF"/>
              <w:ind w:left="360"/>
              <w:rPr>
                <w:rFonts w:eastAsia="Times New Roman" w:cstheme="minorHAnsi"/>
                <w:sz w:val="16"/>
                <w:szCs w:val="16"/>
              </w:rPr>
            </w:pPr>
            <w:r w:rsidRPr="00A25501">
              <w:rPr>
                <w:rFonts w:cstheme="minorHAnsi"/>
                <w:sz w:val="16"/>
                <w:szCs w:val="16"/>
              </w:rPr>
              <w:t>Teléfono: Entrada/Atención Telefónica (770) 531-3800 o (800) 848-3649 Línea principal: (770) </w:t>
            </w:r>
            <w:r w:rsidRPr="00A25501">
              <w:rPr>
                <w:rFonts w:eastAsia="Times New Roman" w:cstheme="minorHAnsi"/>
                <w:sz w:val="16"/>
                <w:szCs w:val="16"/>
              </w:rPr>
              <w:t>219-3800 </w:t>
            </w:r>
          </w:p>
          <w:p w:rsidR="00C86DE9" w:rsidRPr="00A25501" w:rsidRDefault="00C86DE9" w:rsidP="00C86DE9">
            <w:pPr>
              <w:shd w:val="clear" w:color="auto" w:fill="FFFFFF"/>
              <w:rPr>
                <w:rFonts w:eastAsia="Times New Roman" w:cstheme="minorHAnsi"/>
                <w:bCs/>
                <w:sz w:val="16"/>
                <w:szCs w:val="16"/>
              </w:rPr>
            </w:pPr>
            <w:r w:rsidRPr="00A25501">
              <w:rPr>
                <w:rFonts w:cstheme="minorHAnsi"/>
                <w:b/>
                <w:sz w:val="16"/>
                <w:szCs w:val="16"/>
              </w:rPr>
              <w:t>* Servicios:</w:t>
            </w:r>
            <w:r w:rsidRPr="00A25501">
              <w:rPr>
                <w:rFonts w:cstheme="minorHAnsi"/>
                <w:sz w:val="16"/>
                <w:szCs w:val="16"/>
              </w:rPr>
              <w:t>  Ofrece una amplia gama de servicios para los adolescentes y los adultos que tienen salud mental o problemas de abuso de sustancias a través </w:t>
            </w:r>
            <w:r w:rsidRPr="00A25501">
              <w:rPr>
                <w:rFonts w:eastAsia="Times New Roman" w:cstheme="minorHAnsi"/>
                <w:bCs/>
                <w:sz w:val="16"/>
                <w:szCs w:val="16"/>
              </w:rPr>
              <w:t>Hospitalización Aguda, Día parcial/Intensivo y cuidado ambulatorio. </w:t>
            </w:r>
          </w:p>
          <w:p w:rsidR="00E640D6" w:rsidRPr="00A25501" w:rsidRDefault="00C86DE9" w:rsidP="00C86DE9">
            <w:pPr>
              <w:shd w:val="clear" w:color="auto" w:fill="FFFFFF"/>
              <w:rPr>
                <w:rFonts w:cstheme="minorHAnsi"/>
                <w:b/>
                <w:sz w:val="16"/>
                <w:szCs w:val="16"/>
              </w:rPr>
            </w:pPr>
            <w:r w:rsidRPr="00A25501">
              <w:rPr>
                <w:rFonts w:eastAsia="Times New Roman" w:cstheme="minorHAnsi"/>
                <w:b/>
                <w:bCs/>
                <w:sz w:val="16"/>
                <w:szCs w:val="16"/>
              </w:rPr>
              <w:t>Costo: El seguro</w:t>
            </w:r>
            <w:r w:rsidRPr="00A25501">
              <w:rPr>
                <w:rFonts w:eastAsia="Times New Roman" w:cstheme="minorHAnsi"/>
                <w:bCs/>
                <w:sz w:val="16"/>
                <w:szCs w:val="16"/>
              </w:rPr>
              <w:t>  es aceptada y hay un costo variable escala </w:t>
            </w:r>
          </w:p>
        </w:tc>
        <w:tc>
          <w:tcPr>
            <w:tcW w:w="5220" w:type="dxa"/>
          </w:tcPr>
          <w:p w:rsidR="00C86DE9" w:rsidRPr="00A25501" w:rsidRDefault="00C86DE9" w:rsidP="0074752A">
            <w:pPr>
              <w:pStyle w:val="ListParagraph"/>
              <w:numPr>
                <w:ilvl w:val="0"/>
                <w:numId w:val="36"/>
              </w:numPr>
              <w:rPr>
                <w:rFonts w:cstheme="minorHAnsi"/>
                <w:b/>
                <w:sz w:val="16"/>
                <w:szCs w:val="16"/>
              </w:rPr>
            </w:pPr>
            <w:r w:rsidRPr="00A25501">
              <w:rPr>
                <w:rFonts w:cstheme="minorHAnsi"/>
                <w:b/>
                <w:bCs/>
                <w:color w:val="333333"/>
                <w:sz w:val="16"/>
                <w:szCs w:val="16"/>
                <w:lang w:val="en"/>
              </w:rPr>
              <w:t>Sistemas de Salud Conductual Peachford</w:t>
            </w:r>
            <w:r w:rsidRPr="00A25501">
              <w:rPr>
                <w:rFonts w:cstheme="minorHAnsi"/>
                <w:color w:val="333333"/>
                <w:sz w:val="16"/>
                <w:szCs w:val="16"/>
                <w:lang w:val="en"/>
              </w:rPr>
              <w:br/>
              <w:t>2151 Peachford Road Atlanta, GA 30338</w:t>
            </w:r>
            <w:r w:rsidRPr="00A25501">
              <w:rPr>
                <w:rFonts w:cstheme="minorHAnsi"/>
                <w:color w:val="333333"/>
                <w:sz w:val="16"/>
                <w:szCs w:val="16"/>
                <w:lang w:val="en"/>
              </w:rPr>
              <w:br/>
              <w:t>Teléfono: (770) 455-3200 Teléfono: (770) 455-3200x2302</w:t>
            </w:r>
          </w:p>
          <w:p w:rsidR="00C86DE9" w:rsidRPr="00A25501" w:rsidRDefault="00C86DE9" w:rsidP="00C86DE9">
            <w:pPr>
              <w:rPr>
                <w:rFonts w:cstheme="minorHAnsi"/>
                <w:b/>
                <w:sz w:val="16"/>
                <w:szCs w:val="16"/>
              </w:rPr>
            </w:pPr>
            <w:r w:rsidRPr="00A25501">
              <w:rPr>
                <w:rFonts w:cstheme="minorHAnsi"/>
                <w:b/>
                <w:bCs/>
                <w:color w:val="333333"/>
                <w:sz w:val="16"/>
                <w:szCs w:val="16"/>
                <w:lang w:val="en"/>
              </w:rPr>
              <w:t>Foco primario</w:t>
            </w:r>
            <w:r w:rsidRPr="00A25501">
              <w:rPr>
                <w:rFonts w:cstheme="minorHAnsi"/>
                <w:color w:val="333333"/>
                <w:sz w:val="16"/>
                <w:szCs w:val="16"/>
                <w:lang w:val="en"/>
              </w:rPr>
              <w:t>: mezcla de servicios de salud mental y abuso de sustancias</w:t>
            </w:r>
            <w:r w:rsidRPr="00A25501">
              <w:rPr>
                <w:rFonts w:cstheme="minorHAnsi"/>
                <w:color w:val="333333"/>
                <w:sz w:val="16"/>
                <w:szCs w:val="16"/>
                <w:lang w:val="en"/>
              </w:rPr>
              <w:br/>
            </w:r>
            <w:r w:rsidRPr="00A25501">
              <w:rPr>
                <w:rFonts w:cstheme="minorHAnsi"/>
                <w:b/>
                <w:bCs/>
                <w:color w:val="333333"/>
                <w:sz w:val="16"/>
                <w:szCs w:val="16"/>
                <w:lang w:val="en"/>
              </w:rPr>
              <w:t>* Servicios ofrecidos:  </w:t>
            </w:r>
            <w:r w:rsidRPr="00A25501">
              <w:rPr>
                <w:rFonts w:cstheme="minorHAnsi"/>
                <w:color w:val="333333"/>
                <w:sz w:val="16"/>
                <w:szCs w:val="16"/>
                <w:lang w:val="en"/>
              </w:rPr>
              <w:t>tratamiento para el abuso de sustancias, la desintoxicación</w:t>
            </w:r>
          </w:p>
          <w:p w:rsidR="00C86DE9" w:rsidRPr="00A25501" w:rsidRDefault="00C86DE9" w:rsidP="00C86DE9">
            <w:pPr>
              <w:rPr>
                <w:rFonts w:cstheme="minorHAnsi"/>
                <w:color w:val="333333"/>
                <w:sz w:val="16"/>
                <w:szCs w:val="16"/>
                <w:lang w:val="en"/>
              </w:rPr>
            </w:pPr>
            <w:r w:rsidRPr="00A25501">
              <w:rPr>
                <w:rFonts w:cstheme="minorHAnsi"/>
                <w:b/>
                <w:bCs/>
                <w:color w:val="333333"/>
                <w:sz w:val="16"/>
                <w:szCs w:val="16"/>
                <w:lang w:val="en"/>
              </w:rPr>
              <w:t>Tipo de Atención:  </w:t>
            </w:r>
            <w:r w:rsidRPr="00A25501">
              <w:rPr>
                <w:rFonts w:cstheme="minorHAnsi"/>
                <w:color w:val="333333"/>
                <w:sz w:val="16"/>
                <w:szCs w:val="16"/>
                <w:lang w:val="en"/>
              </w:rPr>
              <w:t>hospitalización, consulta externa, hospitalización parcial/día tratamiento</w:t>
            </w:r>
          </w:p>
          <w:p w:rsidR="00E640D6" w:rsidRPr="00A25501" w:rsidRDefault="009359BF" w:rsidP="002E789A">
            <w:pPr>
              <w:rPr>
                <w:rFonts w:cstheme="minorHAnsi"/>
                <w:b/>
                <w:sz w:val="16"/>
                <w:szCs w:val="16"/>
              </w:rPr>
            </w:pPr>
            <w:r w:rsidRPr="00A25501">
              <w:rPr>
                <w:rFonts w:cstheme="minorHAnsi"/>
                <w:b/>
                <w:color w:val="333333"/>
                <w:sz w:val="16"/>
                <w:szCs w:val="16"/>
                <w:lang w:val="en"/>
              </w:rPr>
              <w:t>Costo:</w:t>
            </w:r>
            <w:r w:rsidRPr="00A25501">
              <w:rPr>
                <w:rFonts w:cstheme="minorHAnsi"/>
                <w:color w:val="333333"/>
                <w:sz w:val="16"/>
                <w:szCs w:val="16"/>
                <w:lang w:val="en"/>
              </w:rPr>
              <w:t>  La mayoría de seguros, EAP</w:t>
            </w:r>
          </w:p>
        </w:tc>
      </w:tr>
      <w:tr w:rsidR="00C86DE9" w:rsidRPr="00A25501" w:rsidTr="008649E5">
        <w:tc>
          <w:tcPr>
            <w:tcW w:w="10350" w:type="dxa"/>
            <w:gridSpan w:val="2"/>
          </w:tcPr>
          <w:p w:rsidR="00C86DE9" w:rsidRPr="00A25501" w:rsidRDefault="00C86DE9" w:rsidP="0074752A">
            <w:pPr>
              <w:pStyle w:val="ListParagraph"/>
              <w:numPr>
                <w:ilvl w:val="0"/>
                <w:numId w:val="38"/>
              </w:numPr>
              <w:jc w:val="center"/>
              <w:rPr>
                <w:rFonts w:eastAsia="Times New Roman" w:cstheme="minorHAnsi"/>
                <w:b/>
                <w:sz w:val="16"/>
                <w:szCs w:val="16"/>
              </w:rPr>
            </w:pPr>
            <w:r w:rsidRPr="00A25501">
              <w:rPr>
                <w:rFonts w:eastAsia="Times New Roman" w:cstheme="minorHAnsi"/>
                <w:b/>
                <w:sz w:val="16"/>
                <w:szCs w:val="16"/>
              </w:rPr>
              <w:t>Instituto Ridgeview</w:t>
            </w:r>
          </w:p>
          <w:p w:rsidR="00C86DE9" w:rsidRPr="00A25501" w:rsidRDefault="00C86DE9" w:rsidP="00C86DE9">
            <w:pPr>
              <w:pStyle w:val="ListParagraph"/>
              <w:jc w:val="center"/>
              <w:rPr>
                <w:rFonts w:eastAsia="Times New Roman" w:cstheme="minorHAnsi"/>
                <w:sz w:val="16"/>
                <w:szCs w:val="16"/>
              </w:rPr>
            </w:pPr>
            <w:r w:rsidRPr="00A25501">
              <w:rPr>
                <w:rFonts w:eastAsia="Times New Roman" w:cstheme="minorHAnsi"/>
                <w:sz w:val="16"/>
                <w:szCs w:val="16"/>
              </w:rPr>
              <w:t>3995 South Cobb Drive Smyrna, Georgia 30080 </w:t>
            </w:r>
            <w:r w:rsidRPr="00A25501">
              <w:rPr>
                <w:rFonts w:eastAsia="Times New Roman" w:cstheme="minorHAnsi"/>
                <w:sz w:val="16"/>
                <w:szCs w:val="16"/>
              </w:rPr>
              <w:br/>
              <w:t>Teléfono: (770) 434-4567 (800) 329-9775</w:t>
            </w:r>
          </w:p>
          <w:p w:rsidR="00C86DE9" w:rsidRPr="00A25501" w:rsidRDefault="00C86DE9" w:rsidP="00E50141">
            <w:pPr>
              <w:pStyle w:val="NormalWeb"/>
              <w:spacing w:before="0" w:beforeAutospacing="0" w:after="0" w:afterAutospacing="0"/>
              <w:rPr>
                <w:rFonts w:asciiTheme="minorHAnsi" w:hAnsiTheme="minorHAnsi" w:cstheme="minorHAnsi"/>
                <w:sz w:val="16"/>
                <w:szCs w:val="16"/>
              </w:rPr>
            </w:pPr>
            <w:r w:rsidRPr="00A25501">
              <w:rPr>
                <w:rFonts w:asciiTheme="minorHAnsi" w:hAnsiTheme="minorHAnsi" w:cstheme="minorHAnsi"/>
                <w:b/>
                <w:sz w:val="16"/>
                <w:szCs w:val="16"/>
                <w:lang w:val="en"/>
              </w:rPr>
              <w:t>* Servicios:  </w:t>
            </w:r>
            <w:r w:rsidRPr="00A25501">
              <w:rPr>
                <w:rFonts w:asciiTheme="minorHAnsi" w:hAnsiTheme="minorHAnsi" w:cstheme="minorHAnsi"/>
                <w:sz w:val="16"/>
                <w:szCs w:val="16"/>
              </w:rPr>
              <w:t>a través de una amplia gama de programas, atender a los jóvenes, adultos jóvenes, adultos, adultos mayores, profesionales que necesitan intervención, y de las mujeres afectadas por trastornos de la alimentación o de un traumatismo.</w:t>
            </w:r>
          </w:p>
          <w:p w:rsidR="00C86DE9" w:rsidRPr="00A25501" w:rsidRDefault="00C86DE9" w:rsidP="00E50141">
            <w:pPr>
              <w:pStyle w:val="ListParagraph"/>
              <w:ind w:left="0"/>
              <w:rPr>
                <w:rFonts w:cstheme="minorHAnsi"/>
                <w:b/>
                <w:sz w:val="16"/>
                <w:szCs w:val="16"/>
              </w:rPr>
            </w:pPr>
            <w:r w:rsidRPr="00A25501">
              <w:rPr>
                <w:rFonts w:cstheme="minorHAnsi"/>
                <w:b/>
                <w:sz w:val="16"/>
                <w:szCs w:val="16"/>
                <w:lang w:val="en"/>
              </w:rPr>
              <w:t>Costo:</w:t>
            </w:r>
            <w:r w:rsidRPr="00A25501">
              <w:rPr>
                <w:rFonts w:cstheme="minorHAnsi"/>
                <w:sz w:val="16"/>
                <w:szCs w:val="16"/>
              </w:rPr>
              <w:t> en red para la mayoría de los planes de seguros, incluyendo Medicare y Champus. Disposiciones financieras para gastos no cubiertos por el seguro tal vez.</w:t>
            </w:r>
          </w:p>
        </w:tc>
      </w:tr>
    </w:tbl>
    <w:p w:rsidR="004122CE" w:rsidRPr="00715177" w:rsidRDefault="004122CE" w:rsidP="00B52787">
      <w:pPr>
        <w:spacing w:after="0" w:line="240" w:lineRule="auto"/>
        <w:jc w:val="center"/>
        <w:rPr>
          <w:rFonts w:cstheme="minorHAnsi"/>
          <w:b/>
          <w:sz w:val="18"/>
          <w:szCs w:val="18"/>
        </w:rPr>
      </w:pPr>
      <w:r w:rsidRPr="00715177">
        <w:rPr>
          <w:rFonts w:cstheme="minorHAnsi"/>
          <w:b/>
          <w:sz w:val="18"/>
          <w:szCs w:val="18"/>
        </w:rPr>
        <w:t>Uso de drogas y abuso</w:t>
      </w:r>
    </w:p>
    <w:tbl>
      <w:tblPr>
        <w:tblStyle w:val="TableGrid"/>
        <w:tblW w:w="10350" w:type="dxa"/>
        <w:tblInd w:w="-342" w:type="dxa"/>
        <w:tblLook w:val="04A0" w:firstRow="1" w:lastRow="0" w:firstColumn="1" w:lastColumn="0" w:noHBand="0" w:noVBand="1"/>
      </w:tblPr>
      <w:tblGrid>
        <w:gridCol w:w="5130"/>
        <w:gridCol w:w="5220"/>
      </w:tblGrid>
      <w:tr w:rsidR="00C86DE9" w:rsidRPr="00A25501" w:rsidTr="008649E5">
        <w:tc>
          <w:tcPr>
            <w:tcW w:w="5130" w:type="dxa"/>
          </w:tcPr>
          <w:p w:rsidR="00C86DE9" w:rsidRPr="00A25501" w:rsidRDefault="00C86DE9" w:rsidP="0074752A">
            <w:pPr>
              <w:pStyle w:val="ListParagraph"/>
              <w:numPr>
                <w:ilvl w:val="0"/>
                <w:numId w:val="6"/>
              </w:numPr>
              <w:ind w:left="360"/>
              <w:rPr>
                <w:rFonts w:cstheme="minorHAnsi"/>
                <w:b/>
                <w:sz w:val="16"/>
                <w:szCs w:val="16"/>
              </w:rPr>
            </w:pPr>
            <w:r w:rsidRPr="00A25501">
              <w:rPr>
                <w:rFonts w:cstheme="minorHAnsi"/>
                <w:b/>
                <w:sz w:val="16"/>
                <w:szCs w:val="16"/>
              </w:rPr>
              <w:t>Primer de por Vida Program-The Asociación para las familias, los Niños y Jóvenes</w:t>
            </w:r>
          </w:p>
          <w:p w:rsidR="00C86DE9" w:rsidRPr="00A25501" w:rsidRDefault="00C86DE9" w:rsidP="00C86DE9">
            <w:pPr>
              <w:pStyle w:val="ListParagraph"/>
              <w:ind w:left="342"/>
              <w:rPr>
                <w:rFonts w:cstheme="minorHAnsi"/>
                <w:sz w:val="16"/>
                <w:szCs w:val="16"/>
              </w:rPr>
            </w:pPr>
            <w:r w:rsidRPr="00A25501">
              <w:rPr>
                <w:rFonts w:cstheme="minorHAnsi"/>
                <w:sz w:val="16"/>
                <w:szCs w:val="16"/>
              </w:rPr>
              <w:t>1820 GA Highway. 11 N Monroe, GA 30656</w:t>
            </w:r>
          </w:p>
          <w:p w:rsidR="00C86DE9" w:rsidRPr="00A25501" w:rsidRDefault="00C86DE9" w:rsidP="00C86DE9">
            <w:pPr>
              <w:pStyle w:val="ListParagraph"/>
              <w:ind w:left="342"/>
              <w:rPr>
                <w:rFonts w:cstheme="minorHAnsi"/>
                <w:sz w:val="16"/>
                <w:szCs w:val="16"/>
              </w:rPr>
            </w:pPr>
            <w:r w:rsidRPr="00A25501">
              <w:rPr>
                <w:rFonts w:cstheme="minorHAnsi"/>
                <w:sz w:val="16"/>
                <w:szCs w:val="16"/>
              </w:rPr>
              <w:t>Teléfono: Línea Principal (770) 207-6060</w:t>
            </w:r>
          </w:p>
          <w:p w:rsidR="00C86DE9" w:rsidRPr="00A25501" w:rsidRDefault="00F02B1E" w:rsidP="00C86DE9">
            <w:pPr>
              <w:pStyle w:val="ListParagraph"/>
              <w:ind w:left="342"/>
              <w:rPr>
                <w:rFonts w:cstheme="minorHAnsi"/>
                <w:sz w:val="16"/>
                <w:szCs w:val="16"/>
              </w:rPr>
            </w:pPr>
            <w:hyperlink r:id="rId23" w:history="1">
              <w:r w:rsidR="00C86DE9" w:rsidRPr="00A25501">
                <w:rPr>
                  <w:rStyle w:val="Hyperlink"/>
                  <w:rFonts w:cstheme="minorHAnsi"/>
                  <w:sz w:val="16"/>
                  <w:szCs w:val="16"/>
                </w:rPr>
                <w:t>www.thepartnershipwalton.org</w:t>
              </w:r>
            </w:hyperlink>
          </w:p>
          <w:p w:rsidR="00C86DE9" w:rsidRPr="00A25501" w:rsidRDefault="00C86DE9" w:rsidP="00C86DE9">
            <w:pPr>
              <w:rPr>
                <w:rFonts w:cstheme="minorHAnsi"/>
                <w:sz w:val="16"/>
                <w:szCs w:val="16"/>
              </w:rPr>
            </w:pPr>
            <w:r w:rsidRPr="00A25501">
              <w:rPr>
                <w:rFonts w:cstheme="minorHAnsi"/>
                <w:b/>
                <w:sz w:val="16"/>
                <w:szCs w:val="16"/>
              </w:rPr>
              <w:t>* Servicios: El primer</w:t>
            </w:r>
            <w:r w:rsidRPr="00A25501">
              <w:rPr>
                <w:rFonts w:cstheme="minorHAnsi"/>
                <w:sz w:val="16"/>
                <w:szCs w:val="16"/>
              </w:rPr>
              <w:t>  programa para la Vida (UNA basada en la investigación programa desarrollado para fomentar la prevención y objetivos de intervención que están en alto riesgo de abuso de alcohol y drogas.</w:t>
            </w:r>
          </w:p>
          <w:p w:rsidR="00C86DE9" w:rsidRPr="00A25501" w:rsidRDefault="00C86DE9" w:rsidP="00C86DE9">
            <w:pPr>
              <w:rPr>
                <w:rFonts w:cstheme="minorHAnsi"/>
                <w:b/>
                <w:sz w:val="16"/>
                <w:szCs w:val="16"/>
              </w:rPr>
            </w:pPr>
            <w:r w:rsidRPr="00A25501">
              <w:rPr>
                <w:rFonts w:cstheme="minorHAnsi"/>
                <w:b/>
                <w:sz w:val="16"/>
                <w:szCs w:val="16"/>
              </w:rPr>
              <w:t>Costo: $</w:t>
            </w:r>
            <w:r w:rsidRPr="00A25501">
              <w:rPr>
                <w:rFonts w:cstheme="minorHAnsi"/>
                <w:sz w:val="16"/>
                <w:szCs w:val="16"/>
              </w:rPr>
              <w:t>  60 por estudiante</w:t>
            </w:r>
          </w:p>
        </w:tc>
        <w:tc>
          <w:tcPr>
            <w:tcW w:w="5220" w:type="dxa"/>
          </w:tcPr>
          <w:p w:rsidR="00C86DE9" w:rsidRPr="00A25501" w:rsidRDefault="00C86DE9" w:rsidP="0074752A">
            <w:pPr>
              <w:pStyle w:val="ListParagraph"/>
              <w:numPr>
                <w:ilvl w:val="0"/>
                <w:numId w:val="6"/>
              </w:numPr>
              <w:ind w:left="360"/>
              <w:rPr>
                <w:rFonts w:cstheme="minorHAnsi"/>
                <w:b/>
                <w:sz w:val="16"/>
                <w:szCs w:val="16"/>
              </w:rPr>
            </w:pPr>
            <w:r w:rsidRPr="00A25501">
              <w:rPr>
                <w:rFonts w:cstheme="minorHAnsi"/>
                <w:b/>
                <w:sz w:val="16"/>
                <w:szCs w:val="16"/>
              </w:rPr>
              <w:t>Los Reformadores Adicción Programa internacional unánime</w:t>
            </w:r>
          </w:p>
          <w:p w:rsidR="00C86DE9" w:rsidRPr="00A25501" w:rsidRDefault="00C86DE9" w:rsidP="004F210C">
            <w:pPr>
              <w:pStyle w:val="ListParagraph"/>
              <w:ind w:left="342"/>
              <w:rPr>
                <w:rFonts w:cstheme="minorHAnsi"/>
                <w:sz w:val="16"/>
                <w:szCs w:val="16"/>
              </w:rPr>
            </w:pPr>
            <w:r w:rsidRPr="00A25501">
              <w:rPr>
                <w:rFonts w:cstheme="minorHAnsi"/>
                <w:sz w:val="16"/>
                <w:szCs w:val="16"/>
              </w:rPr>
              <w:t>Corinto Iglesia Bautista- 3156 Langley Rd. atraviesa Loganville, GA 30052</w:t>
            </w:r>
          </w:p>
          <w:p w:rsidR="00C86DE9" w:rsidRPr="00A25501" w:rsidRDefault="00C86DE9" w:rsidP="004F210C">
            <w:pPr>
              <w:pStyle w:val="ListParagraph"/>
              <w:ind w:left="342"/>
              <w:rPr>
                <w:rFonts w:cstheme="minorHAnsi"/>
                <w:sz w:val="16"/>
                <w:szCs w:val="16"/>
              </w:rPr>
            </w:pPr>
            <w:r w:rsidRPr="00A25501">
              <w:rPr>
                <w:rFonts w:cstheme="minorHAnsi"/>
                <w:sz w:val="16"/>
                <w:szCs w:val="16"/>
              </w:rPr>
              <w:t>Wayne Sosebee-770-554-3482</w:t>
            </w:r>
          </w:p>
          <w:p w:rsidR="00C86DE9" w:rsidRPr="00A25501" w:rsidRDefault="00C86DE9" w:rsidP="004F210C">
            <w:pPr>
              <w:rPr>
                <w:rFonts w:cstheme="minorHAnsi"/>
                <w:sz w:val="16"/>
                <w:szCs w:val="16"/>
              </w:rPr>
            </w:pPr>
            <w:r w:rsidRPr="00A25501">
              <w:rPr>
                <w:rFonts w:cstheme="minorHAnsi"/>
                <w:b/>
                <w:sz w:val="16"/>
                <w:szCs w:val="16"/>
              </w:rPr>
              <w:t>Servicio</w:t>
            </w:r>
            <w:r w:rsidRPr="00A25501">
              <w:rPr>
                <w:rFonts w:cstheme="minorHAnsi"/>
                <w:sz w:val="16"/>
                <w:szCs w:val="16"/>
              </w:rPr>
              <w:t> toda persona con adicciones- todos los Viernes @ 7p.m. -9p.m.</w:t>
            </w:r>
          </w:p>
          <w:p w:rsidR="00C86DE9" w:rsidRPr="00A25501" w:rsidRDefault="00C86DE9" w:rsidP="00892B9E">
            <w:pPr>
              <w:rPr>
                <w:rFonts w:cstheme="minorHAnsi"/>
                <w:b/>
                <w:sz w:val="16"/>
                <w:szCs w:val="16"/>
              </w:rPr>
            </w:pPr>
          </w:p>
          <w:p w:rsidR="005E61CE" w:rsidRPr="00A25501" w:rsidRDefault="005E61CE" w:rsidP="00892B9E">
            <w:pPr>
              <w:rPr>
                <w:rFonts w:cstheme="minorHAnsi"/>
                <w:b/>
                <w:sz w:val="16"/>
                <w:szCs w:val="16"/>
              </w:rPr>
            </w:pPr>
          </w:p>
        </w:tc>
      </w:tr>
      <w:tr w:rsidR="00C86DE9" w:rsidRPr="00A25501" w:rsidTr="008649E5">
        <w:tc>
          <w:tcPr>
            <w:tcW w:w="5130" w:type="dxa"/>
          </w:tcPr>
          <w:p w:rsidR="004F210C" w:rsidRPr="00A25501" w:rsidRDefault="004F210C" w:rsidP="0074752A">
            <w:pPr>
              <w:pStyle w:val="ListParagraph"/>
              <w:numPr>
                <w:ilvl w:val="0"/>
                <w:numId w:val="10"/>
              </w:numPr>
              <w:ind w:left="360"/>
              <w:rPr>
                <w:rFonts w:cstheme="minorHAnsi"/>
                <w:b/>
                <w:sz w:val="16"/>
                <w:szCs w:val="16"/>
              </w:rPr>
            </w:pPr>
            <w:r w:rsidRPr="00A25501">
              <w:rPr>
                <w:rFonts w:cstheme="minorHAnsi"/>
                <w:b/>
                <w:sz w:val="16"/>
                <w:szCs w:val="16"/>
              </w:rPr>
              <w:t>Aprovechar el comportamiento de la Salud</w:t>
            </w:r>
          </w:p>
          <w:p w:rsidR="004F210C" w:rsidRPr="00A25501" w:rsidRDefault="004F210C" w:rsidP="004F210C">
            <w:pPr>
              <w:ind w:left="360"/>
              <w:rPr>
                <w:rFonts w:cstheme="minorHAnsi"/>
                <w:color w:val="222222"/>
                <w:sz w:val="16"/>
                <w:szCs w:val="16"/>
              </w:rPr>
            </w:pPr>
            <w:r w:rsidRPr="00A25501">
              <w:rPr>
                <w:rFonts w:cstheme="minorHAnsi"/>
                <w:color w:val="222222"/>
                <w:sz w:val="16"/>
                <w:szCs w:val="16"/>
              </w:rPr>
              <w:t>La Highway 11 834 SW Monroe, GA 30655</w:t>
            </w:r>
            <w:r w:rsidRPr="00A25501">
              <w:rPr>
                <w:rFonts w:cstheme="minorHAnsi"/>
                <w:color w:val="222222"/>
                <w:sz w:val="16"/>
                <w:szCs w:val="16"/>
              </w:rPr>
              <w:br/>
              <w:t>(770) 267-8302 o al 1-800-715-4225 (nueva entrada o crisis)</w:t>
            </w:r>
          </w:p>
          <w:p w:rsidR="004F210C" w:rsidRPr="00A25501" w:rsidRDefault="004F210C" w:rsidP="004F210C">
            <w:pPr>
              <w:rPr>
                <w:rFonts w:cstheme="minorHAnsi"/>
                <w:color w:val="222222"/>
                <w:sz w:val="16"/>
                <w:szCs w:val="16"/>
              </w:rPr>
            </w:pPr>
            <w:r w:rsidRPr="00A25501">
              <w:rPr>
                <w:rFonts w:cstheme="minorHAnsi"/>
                <w:b/>
                <w:color w:val="222222"/>
                <w:sz w:val="16"/>
                <w:szCs w:val="16"/>
              </w:rPr>
              <w:t>* Servicios:  </w:t>
            </w:r>
            <w:r w:rsidRPr="00A25501">
              <w:rPr>
                <w:rFonts w:cstheme="minorHAnsi"/>
                <w:color w:val="222222"/>
                <w:sz w:val="16"/>
                <w:szCs w:val="16"/>
              </w:rPr>
              <w:t>adultos y adolescentes abuso de sustancias terapia individual o familiar, terapia de grupo, medicamento psiquiátrico mantenimiento.</w:t>
            </w:r>
          </w:p>
          <w:p w:rsidR="004F210C" w:rsidRPr="00A25501" w:rsidRDefault="004F210C" w:rsidP="004F210C">
            <w:pPr>
              <w:rPr>
                <w:rFonts w:cstheme="minorHAnsi"/>
                <w:color w:val="222222"/>
                <w:sz w:val="16"/>
                <w:szCs w:val="16"/>
              </w:rPr>
            </w:pPr>
            <w:r w:rsidRPr="00A25501">
              <w:rPr>
                <w:rFonts w:cstheme="minorHAnsi"/>
                <w:b/>
                <w:color w:val="222222"/>
                <w:sz w:val="16"/>
                <w:szCs w:val="16"/>
              </w:rPr>
              <w:t>Costo: El seguro  </w:t>
            </w:r>
            <w:r w:rsidRPr="00A25501">
              <w:rPr>
                <w:rFonts w:cstheme="minorHAnsi"/>
                <w:color w:val="222222"/>
                <w:sz w:val="16"/>
                <w:szCs w:val="16"/>
              </w:rPr>
              <w:t>aceptado y escala móvil tarifa</w:t>
            </w:r>
          </w:p>
          <w:p w:rsidR="00C86DE9" w:rsidRPr="00A25501" w:rsidRDefault="00C86DE9" w:rsidP="00892B9E">
            <w:pPr>
              <w:rPr>
                <w:rFonts w:cstheme="minorHAnsi"/>
                <w:b/>
                <w:sz w:val="16"/>
                <w:szCs w:val="16"/>
              </w:rPr>
            </w:pPr>
          </w:p>
        </w:tc>
        <w:tc>
          <w:tcPr>
            <w:tcW w:w="5220" w:type="dxa"/>
          </w:tcPr>
          <w:p w:rsidR="004F210C" w:rsidRPr="00A25501" w:rsidRDefault="004F210C" w:rsidP="002E3A43">
            <w:pPr>
              <w:pStyle w:val="ListParagraph"/>
              <w:numPr>
                <w:ilvl w:val="0"/>
                <w:numId w:val="10"/>
              </w:numPr>
              <w:rPr>
                <w:rFonts w:cstheme="minorHAnsi"/>
                <w:b/>
                <w:sz w:val="16"/>
                <w:szCs w:val="16"/>
              </w:rPr>
            </w:pPr>
            <w:r w:rsidRPr="00A25501">
              <w:rPr>
                <w:rFonts w:cstheme="minorHAnsi"/>
                <w:b/>
                <w:sz w:val="16"/>
                <w:szCs w:val="16"/>
              </w:rPr>
              <w:t>Luz interior Sistemas de Salud Conductual Ventaja</w:t>
            </w:r>
          </w:p>
          <w:p w:rsidR="00C86DE9" w:rsidRPr="00A25501" w:rsidRDefault="004F210C" w:rsidP="00340B3D">
            <w:pPr>
              <w:rPr>
                <w:rFonts w:cstheme="minorHAnsi"/>
                <w:b/>
                <w:sz w:val="16"/>
                <w:szCs w:val="16"/>
              </w:rPr>
            </w:pPr>
            <w:r w:rsidRPr="00A25501">
              <w:rPr>
                <w:rFonts w:cstheme="minorHAnsi"/>
                <w:b/>
                <w:sz w:val="16"/>
                <w:szCs w:val="16"/>
              </w:rPr>
              <w:t>* Servicios:   </w:t>
            </w:r>
            <w:r w:rsidRPr="00A25501">
              <w:rPr>
                <w:rFonts w:eastAsia="Times New Roman" w:cstheme="minorHAnsi"/>
                <w:sz w:val="16"/>
                <w:szCs w:val="16"/>
              </w:rPr>
              <w:t>Child &amp; Adolescent servicios están disponibles para niños y adolescentes (menores de 18 años) con una MH diagnóstico y/o abuso de drogas diagnóstico y que cumple con los criterios gravemente perturbados emocionalmente. Los servicios incluyen: tratamiento del abuso de sustancias Adolescentes (Luz interior) -un intenso programa de actividades extraescolares destinado a tratar las cuestiones de abuso de sustancias. El programa para adolescentes (14 a 17) que han sido identificados como "en riesgo" de problemas de abuso de sustancias. El programa está dividido en dos niveles. Nivel I se reúne una vez por semana durante 1 horas y media. Nivel II se reúne tres veces por semana, tres horas por día. El programa también está dividido en dos componentes: psico-educación y tratamiento. Duración de la estancia es de composición abierta. </w:t>
            </w:r>
          </w:p>
        </w:tc>
      </w:tr>
      <w:tr w:rsidR="004F210C" w:rsidRPr="00A25501" w:rsidTr="008649E5">
        <w:tc>
          <w:tcPr>
            <w:tcW w:w="10350" w:type="dxa"/>
            <w:gridSpan w:val="2"/>
          </w:tcPr>
          <w:p w:rsidR="004F210C" w:rsidRPr="00A25501" w:rsidRDefault="004F210C" w:rsidP="0074752A">
            <w:pPr>
              <w:pStyle w:val="ListParagraph"/>
              <w:numPr>
                <w:ilvl w:val="0"/>
                <w:numId w:val="39"/>
              </w:numPr>
              <w:jc w:val="center"/>
              <w:rPr>
                <w:rStyle w:val="hdraddy1"/>
                <w:rFonts w:asciiTheme="minorHAnsi" w:hAnsiTheme="minorHAnsi" w:cstheme="minorHAnsi"/>
                <w:b/>
                <w:color w:val="auto"/>
                <w:sz w:val="16"/>
                <w:szCs w:val="16"/>
              </w:rPr>
            </w:pPr>
            <w:r w:rsidRPr="00A25501">
              <w:rPr>
                <w:rStyle w:val="dvic1"/>
                <w:rFonts w:asciiTheme="minorHAnsi" w:hAnsiTheme="minorHAnsi" w:cstheme="minorHAnsi"/>
                <w:color w:val="auto"/>
                <w:sz w:val="16"/>
                <w:szCs w:val="16"/>
              </w:rPr>
              <w:t>Atlanta Family Counseling Center Inc.</w:t>
            </w:r>
            <w:r w:rsidRPr="00A25501">
              <w:rPr>
                <w:rFonts w:cstheme="minorHAnsi"/>
                <w:sz w:val="16"/>
                <w:szCs w:val="16"/>
              </w:rPr>
              <w:t> (anteriormente</w:t>
            </w:r>
            <w:r w:rsidRPr="00A25501">
              <w:rPr>
                <w:rStyle w:val="dvicsub1"/>
                <w:rFonts w:cstheme="minorHAnsi"/>
                <w:color w:val="auto"/>
                <w:sz w:val="16"/>
                <w:szCs w:val="16"/>
              </w:rPr>
              <w:t>Familia recuperación)</w:t>
            </w:r>
            <w:r w:rsidRPr="00A25501">
              <w:rPr>
                <w:rFonts w:cstheme="minorHAnsi"/>
                <w:b/>
                <w:bCs/>
                <w:sz w:val="16"/>
                <w:szCs w:val="16"/>
              </w:rPr>
              <w:br/>
            </w:r>
            <w:r w:rsidRPr="00A25501">
              <w:rPr>
                <w:rStyle w:val="hdraddy1"/>
                <w:rFonts w:asciiTheme="minorHAnsi" w:hAnsiTheme="minorHAnsi" w:cstheme="minorHAnsi"/>
                <w:sz w:val="16"/>
                <w:szCs w:val="16"/>
              </w:rPr>
              <w:t>190 Camden Hill Rd Suite A Lawrenceville, GA 30045</w:t>
            </w:r>
          </w:p>
          <w:p w:rsidR="004F210C" w:rsidRPr="00A25501" w:rsidRDefault="004F210C" w:rsidP="004F210C">
            <w:pPr>
              <w:pStyle w:val="ListParagraph"/>
              <w:jc w:val="center"/>
              <w:rPr>
                <w:rStyle w:val="hdraddy1"/>
                <w:rFonts w:asciiTheme="minorHAnsi" w:hAnsiTheme="minorHAnsi" w:cstheme="minorHAnsi"/>
                <w:b/>
                <w:color w:val="auto"/>
                <w:sz w:val="16"/>
                <w:szCs w:val="16"/>
              </w:rPr>
            </w:pPr>
            <w:r w:rsidRPr="00A25501">
              <w:rPr>
                <w:rStyle w:val="hdraddy1"/>
                <w:rFonts w:asciiTheme="minorHAnsi" w:hAnsiTheme="minorHAnsi" w:cstheme="minorHAnsi"/>
                <w:sz w:val="16"/>
                <w:szCs w:val="16"/>
              </w:rPr>
              <w:t>Teléfono: (770) 513-8988</w:t>
            </w:r>
          </w:p>
          <w:p w:rsidR="004F210C" w:rsidRPr="00A25501" w:rsidRDefault="004F210C" w:rsidP="000C4502">
            <w:pPr>
              <w:pStyle w:val="ListParagraph"/>
              <w:ind w:left="0"/>
              <w:jc w:val="center"/>
              <w:rPr>
                <w:rFonts w:cstheme="minorHAnsi"/>
                <w:color w:val="000000"/>
                <w:sz w:val="16"/>
                <w:szCs w:val="16"/>
              </w:rPr>
            </w:pPr>
            <w:r w:rsidRPr="00A25501">
              <w:rPr>
                <w:rStyle w:val="hdraddy1"/>
                <w:rFonts w:asciiTheme="minorHAnsi" w:hAnsiTheme="minorHAnsi" w:cstheme="minorHAnsi"/>
                <w:b/>
                <w:sz w:val="16"/>
                <w:szCs w:val="16"/>
              </w:rPr>
              <w:t>* Servicios:  </w:t>
            </w:r>
            <w:r w:rsidRPr="00A25501">
              <w:rPr>
                <w:rFonts w:cstheme="minorHAnsi"/>
                <w:color w:val="000000"/>
                <w:sz w:val="16"/>
                <w:szCs w:val="16"/>
              </w:rPr>
              <w:t>Evaluaciones de Adultos/Adolescentes</w:t>
            </w:r>
            <w:r w:rsidRPr="00A25501">
              <w:rPr>
                <w:rStyle w:val="hdraddy1"/>
                <w:rFonts w:asciiTheme="minorHAnsi" w:hAnsiTheme="minorHAnsi" w:cstheme="minorHAnsi"/>
                <w:sz w:val="16"/>
                <w:szCs w:val="16"/>
              </w:rPr>
              <w:t>, Grupo</w:t>
            </w:r>
            <w:r w:rsidRPr="00A25501">
              <w:rPr>
                <w:rFonts w:cstheme="minorHAnsi"/>
                <w:color w:val="000000"/>
                <w:sz w:val="16"/>
                <w:szCs w:val="16"/>
              </w:rPr>
              <w:t> Adultos/Adolescentes</w:t>
            </w:r>
            <w:r w:rsidRPr="00A25501">
              <w:rPr>
                <w:rStyle w:val="hdraddy1"/>
                <w:rFonts w:asciiTheme="minorHAnsi" w:hAnsiTheme="minorHAnsi" w:cstheme="minorHAnsi"/>
                <w:sz w:val="16"/>
                <w:szCs w:val="16"/>
              </w:rPr>
              <w:t>, </w:t>
            </w:r>
            <w:r w:rsidRPr="00A25501">
              <w:rPr>
                <w:rFonts w:cstheme="minorHAnsi"/>
                <w:color w:val="000000"/>
                <w:sz w:val="16"/>
                <w:szCs w:val="16"/>
              </w:rPr>
              <w:t>programa ambulatorio intensivo</w:t>
            </w:r>
            <w:r w:rsidRPr="00A25501">
              <w:rPr>
                <w:rStyle w:val="hdraddy1"/>
                <w:rFonts w:asciiTheme="minorHAnsi" w:hAnsiTheme="minorHAnsi" w:cstheme="minorHAnsi"/>
                <w:sz w:val="16"/>
                <w:szCs w:val="16"/>
              </w:rPr>
              <w:t>, </w:t>
            </w:r>
            <w:r w:rsidRPr="00A25501">
              <w:rPr>
                <w:rFonts w:cstheme="minorHAnsi"/>
                <w:color w:val="000000"/>
                <w:sz w:val="16"/>
                <w:szCs w:val="16"/>
              </w:rPr>
              <w:t>Asesoramiento Individual</w:t>
            </w:r>
            <w:r w:rsidRPr="00A25501">
              <w:rPr>
                <w:rStyle w:val="hdraddy1"/>
                <w:rFonts w:asciiTheme="minorHAnsi" w:hAnsiTheme="minorHAnsi" w:cstheme="minorHAnsi"/>
                <w:sz w:val="16"/>
                <w:szCs w:val="16"/>
              </w:rPr>
              <w:t>,  </w:t>
            </w:r>
            <w:r w:rsidRPr="00A25501">
              <w:rPr>
                <w:rFonts w:cstheme="minorHAnsi"/>
                <w:color w:val="000000"/>
                <w:sz w:val="16"/>
                <w:szCs w:val="16"/>
              </w:rPr>
              <w:t>Pantallas de drogas</w:t>
            </w:r>
            <w:r w:rsidRPr="00A25501">
              <w:rPr>
                <w:rStyle w:val="hdraddy1"/>
                <w:rFonts w:asciiTheme="minorHAnsi" w:hAnsiTheme="minorHAnsi" w:cstheme="minorHAnsi"/>
                <w:sz w:val="16"/>
                <w:szCs w:val="16"/>
              </w:rPr>
              <w:t>, </w:t>
            </w:r>
            <w:r w:rsidRPr="00A25501">
              <w:rPr>
                <w:rFonts w:cstheme="minorHAnsi"/>
                <w:color w:val="000000"/>
                <w:sz w:val="16"/>
                <w:szCs w:val="16"/>
              </w:rPr>
              <w:t>DHR/DUI nivel aprobado l programa de Multi-DUI los infractores ( </w:t>
            </w:r>
            <w:r w:rsidRPr="00A25501">
              <w:rPr>
                <w:rStyle w:val="style51"/>
                <w:rFonts w:cstheme="minorHAnsi"/>
                <w:color w:val="000000"/>
                <w:sz w:val="16"/>
                <w:szCs w:val="16"/>
              </w:rPr>
              <w:t>a corto plazo a largo plazo / ), </w:t>
            </w:r>
            <w:r w:rsidRPr="00A25501">
              <w:rPr>
                <w:rFonts w:cstheme="minorHAnsi"/>
                <w:color w:val="000000"/>
                <w:sz w:val="16"/>
                <w:szCs w:val="16"/>
              </w:rPr>
              <w:t>Obras Grupo conciencia del problema de las Drogas (DAWGS) 4 semanas</w:t>
            </w:r>
          </w:p>
          <w:p w:rsidR="004F210C" w:rsidRPr="00A25501" w:rsidRDefault="004F210C" w:rsidP="000C4502">
            <w:pPr>
              <w:pStyle w:val="ListParagraph"/>
              <w:ind w:left="0"/>
              <w:jc w:val="center"/>
              <w:rPr>
                <w:rFonts w:cstheme="minorHAnsi"/>
                <w:b/>
                <w:sz w:val="16"/>
                <w:szCs w:val="16"/>
              </w:rPr>
            </w:pPr>
            <w:r w:rsidRPr="00A25501">
              <w:rPr>
                <w:rStyle w:val="dvic1"/>
                <w:rFonts w:asciiTheme="minorHAnsi" w:hAnsiTheme="minorHAnsi" w:cstheme="minorHAnsi"/>
                <w:color w:val="auto"/>
                <w:sz w:val="16"/>
                <w:szCs w:val="16"/>
              </w:rPr>
              <w:t>Costo: Acepta</w:t>
            </w:r>
            <w:r w:rsidRPr="00A25501">
              <w:rPr>
                <w:rStyle w:val="dvic1"/>
                <w:rFonts w:asciiTheme="minorHAnsi" w:hAnsiTheme="minorHAnsi" w:cstheme="minorHAnsi"/>
                <w:b w:val="0"/>
                <w:color w:val="auto"/>
                <w:sz w:val="16"/>
                <w:szCs w:val="16"/>
              </w:rPr>
              <w:t>  Aetna, Blue Cross Blue Shield Cigna, Coventry, EAP, Humana, y Tricare seguro</w:t>
            </w:r>
          </w:p>
        </w:tc>
      </w:tr>
    </w:tbl>
    <w:p w:rsidR="00941536" w:rsidRPr="00715177" w:rsidRDefault="00941536" w:rsidP="00941536">
      <w:pPr>
        <w:spacing w:after="0" w:line="240" w:lineRule="auto"/>
        <w:jc w:val="center"/>
        <w:rPr>
          <w:rStyle w:val="hdraddy1"/>
          <w:rFonts w:asciiTheme="minorHAnsi" w:hAnsiTheme="minorHAnsi" w:cstheme="minorHAnsi"/>
          <w:b/>
          <w:sz w:val="18"/>
          <w:szCs w:val="18"/>
        </w:rPr>
      </w:pPr>
      <w:r w:rsidRPr="00715177">
        <w:rPr>
          <w:rStyle w:val="hdraddy1"/>
          <w:rFonts w:asciiTheme="minorHAnsi" w:hAnsiTheme="minorHAnsi" w:cstheme="minorHAnsi"/>
          <w:b/>
          <w:sz w:val="18"/>
          <w:szCs w:val="18"/>
        </w:rPr>
        <w:t>Recursos adicionales</w:t>
      </w:r>
    </w:p>
    <w:tbl>
      <w:tblPr>
        <w:tblStyle w:val="TableGrid"/>
        <w:tblW w:w="10350" w:type="dxa"/>
        <w:tblInd w:w="-342" w:type="dxa"/>
        <w:tblLook w:val="04A0" w:firstRow="1" w:lastRow="0" w:firstColumn="1" w:lastColumn="0" w:noHBand="0" w:noVBand="1"/>
      </w:tblPr>
      <w:tblGrid>
        <w:gridCol w:w="5130"/>
        <w:gridCol w:w="5220"/>
      </w:tblGrid>
      <w:tr w:rsidR="00941536" w:rsidRPr="00A25501" w:rsidTr="008649E5">
        <w:tc>
          <w:tcPr>
            <w:tcW w:w="5130" w:type="dxa"/>
          </w:tcPr>
          <w:p w:rsidR="00941536" w:rsidRPr="00715177" w:rsidRDefault="00941536" w:rsidP="004365F0">
            <w:pPr>
              <w:pStyle w:val="ListParagraph"/>
              <w:numPr>
                <w:ilvl w:val="0"/>
                <w:numId w:val="6"/>
              </w:numPr>
              <w:ind w:left="360"/>
              <w:rPr>
                <w:rStyle w:val="hdraddy1"/>
                <w:rFonts w:asciiTheme="minorHAnsi" w:hAnsiTheme="minorHAnsi" w:cstheme="minorHAnsi"/>
                <w:b/>
                <w:sz w:val="18"/>
                <w:szCs w:val="18"/>
              </w:rPr>
            </w:pPr>
            <w:r w:rsidRPr="00715177">
              <w:rPr>
                <w:rStyle w:val="hdraddy1"/>
                <w:rFonts w:asciiTheme="minorHAnsi" w:hAnsiTheme="minorHAnsi" w:cstheme="minorHAnsi"/>
                <w:b/>
                <w:sz w:val="18"/>
                <w:szCs w:val="18"/>
              </w:rPr>
              <w:t>Georgia Medicaid Transporte Emergencia</w:t>
            </w:r>
          </w:p>
          <w:p w:rsidR="00941536" w:rsidRPr="00715177" w:rsidRDefault="00941536" w:rsidP="004365F0">
            <w:pPr>
              <w:pStyle w:val="ListParagraph"/>
              <w:ind w:left="342"/>
              <w:rPr>
                <w:rStyle w:val="hdraddy1"/>
                <w:rFonts w:asciiTheme="minorHAnsi" w:hAnsiTheme="minorHAnsi" w:cstheme="minorHAnsi"/>
                <w:sz w:val="18"/>
                <w:szCs w:val="18"/>
              </w:rPr>
            </w:pPr>
            <w:r w:rsidRPr="00715177">
              <w:rPr>
                <w:rStyle w:val="hdraddy1"/>
                <w:rFonts w:asciiTheme="minorHAnsi" w:hAnsiTheme="minorHAnsi" w:cstheme="minorHAnsi"/>
                <w:sz w:val="18"/>
                <w:szCs w:val="18"/>
              </w:rPr>
              <w:t>Southeastrans, Inc.</w:t>
            </w:r>
          </w:p>
          <w:p w:rsidR="00941536" w:rsidRPr="00715177" w:rsidRDefault="00941536" w:rsidP="004365F0">
            <w:pPr>
              <w:pStyle w:val="ListParagraph"/>
              <w:ind w:left="342"/>
              <w:rPr>
                <w:rStyle w:val="hdraddy1"/>
                <w:rFonts w:asciiTheme="minorHAnsi" w:hAnsiTheme="minorHAnsi" w:cstheme="minorHAnsi"/>
                <w:sz w:val="18"/>
                <w:szCs w:val="18"/>
              </w:rPr>
            </w:pPr>
            <w:r w:rsidRPr="00715177">
              <w:rPr>
                <w:rStyle w:val="hdraddy1"/>
                <w:rFonts w:asciiTheme="minorHAnsi" w:hAnsiTheme="minorHAnsi" w:cstheme="minorHAnsi"/>
                <w:sz w:val="18"/>
                <w:szCs w:val="18"/>
              </w:rPr>
              <w:t>Teléfono: 678-510-4555 Toll free: 1-866-388-9844</w:t>
            </w:r>
          </w:p>
          <w:p w:rsidR="00941536" w:rsidRPr="00715177" w:rsidRDefault="00941536" w:rsidP="004365F0">
            <w:pPr>
              <w:pStyle w:val="ListParagraph"/>
              <w:ind w:left="0"/>
              <w:rPr>
                <w:rFonts w:cstheme="minorHAnsi"/>
                <w:color w:val="333333"/>
                <w:sz w:val="18"/>
                <w:szCs w:val="18"/>
                <w:lang w:val="en"/>
              </w:rPr>
            </w:pPr>
            <w:r w:rsidRPr="00715177">
              <w:rPr>
                <w:rStyle w:val="hdraddy1"/>
                <w:rFonts w:asciiTheme="minorHAnsi" w:hAnsiTheme="minorHAnsi" w:cstheme="minorHAnsi"/>
                <w:b/>
                <w:sz w:val="18"/>
                <w:szCs w:val="18"/>
              </w:rPr>
              <w:t>* Servicios:  </w:t>
            </w:r>
            <w:r w:rsidRPr="00715177">
              <w:rPr>
                <w:rFonts w:cstheme="minorHAnsi"/>
                <w:color w:val="333333"/>
                <w:sz w:val="18"/>
                <w:szCs w:val="18"/>
                <w:lang w:val="en"/>
              </w:rPr>
              <w:t>Emergencia Médica se ofrece transporte de Georgia Medicaid Medicaid Los Miembros que requieran servicios de salud y no tienen otros medios de transporte</w:t>
            </w:r>
          </w:p>
          <w:p w:rsidR="00715177" w:rsidRDefault="00715177" w:rsidP="004365F0">
            <w:pPr>
              <w:pStyle w:val="ListParagraph"/>
              <w:ind w:left="0"/>
              <w:rPr>
                <w:rFonts w:cstheme="minorHAnsi"/>
                <w:b/>
                <w:color w:val="333333"/>
                <w:sz w:val="18"/>
                <w:szCs w:val="18"/>
                <w:lang w:val="en"/>
              </w:rPr>
            </w:pPr>
          </w:p>
          <w:p w:rsidR="00941536" w:rsidRPr="00A25501" w:rsidRDefault="00941536" w:rsidP="004365F0">
            <w:pPr>
              <w:pStyle w:val="ListParagraph"/>
              <w:ind w:left="0"/>
              <w:rPr>
                <w:rStyle w:val="hdraddy1"/>
                <w:rFonts w:asciiTheme="minorHAnsi" w:hAnsiTheme="minorHAnsi" w:cstheme="minorHAnsi"/>
                <w:b/>
                <w:sz w:val="16"/>
                <w:szCs w:val="16"/>
              </w:rPr>
            </w:pPr>
            <w:r w:rsidRPr="00715177">
              <w:rPr>
                <w:rFonts w:cstheme="minorHAnsi"/>
                <w:b/>
                <w:color w:val="333333"/>
                <w:sz w:val="18"/>
                <w:szCs w:val="18"/>
                <w:lang w:val="en"/>
              </w:rPr>
              <w:lastRenderedPageBreak/>
              <w:t>Costo:</w:t>
            </w:r>
            <w:r w:rsidRPr="00715177">
              <w:rPr>
                <w:rFonts w:cstheme="minorHAnsi"/>
                <w:color w:val="333333"/>
                <w:sz w:val="18"/>
                <w:szCs w:val="18"/>
                <w:lang w:val="en"/>
              </w:rPr>
              <w:t>  sin costo alguno, debe llamar con antelación para reservar transporte</w:t>
            </w:r>
          </w:p>
        </w:tc>
        <w:tc>
          <w:tcPr>
            <w:tcW w:w="5220" w:type="dxa"/>
          </w:tcPr>
          <w:p w:rsidR="00941536" w:rsidRPr="00715177" w:rsidRDefault="00941536" w:rsidP="004365F0">
            <w:pPr>
              <w:pStyle w:val="ListParagraph"/>
              <w:numPr>
                <w:ilvl w:val="0"/>
                <w:numId w:val="6"/>
              </w:numPr>
              <w:ind w:left="360"/>
              <w:rPr>
                <w:rStyle w:val="hdraddy1"/>
                <w:rFonts w:asciiTheme="minorHAnsi" w:hAnsiTheme="minorHAnsi" w:cstheme="minorHAnsi"/>
                <w:b/>
                <w:sz w:val="18"/>
                <w:szCs w:val="18"/>
              </w:rPr>
            </w:pPr>
            <w:r w:rsidRPr="00715177">
              <w:rPr>
                <w:rStyle w:val="hdraddy1"/>
                <w:rFonts w:asciiTheme="minorHAnsi" w:hAnsiTheme="minorHAnsi" w:cstheme="minorHAnsi"/>
                <w:b/>
                <w:sz w:val="18"/>
                <w:szCs w:val="18"/>
              </w:rPr>
              <w:lastRenderedPageBreak/>
              <w:t>División de Servicios de Apoyo infantil</w:t>
            </w:r>
          </w:p>
          <w:p w:rsidR="00941536" w:rsidRPr="00715177" w:rsidRDefault="00941536" w:rsidP="004365F0">
            <w:pPr>
              <w:pStyle w:val="ListParagraph"/>
              <w:ind w:left="342"/>
              <w:rPr>
                <w:rStyle w:val="hdraddy1"/>
                <w:rFonts w:asciiTheme="minorHAnsi" w:hAnsiTheme="minorHAnsi" w:cstheme="minorHAnsi"/>
                <w:sz w:val="18"/>
                <w:szCs w:val="18"/>
              </w:rPr>
            </w:pPr>
            <w:r w:rsidRPr="00715177">
              <w:rPr>
                <w:rStyle w:val="hdraddy1"/>
                <w:rFonts w:asciiTheme="minorHAnsi" w:hAnsiTheme="minorHAnsi" w:cstheme="minorHAnsi"/>
                <w:sz w:val="18"/>
                <w:szCs w:val="18"/>
              </w:rPr>
              <w:t>Teléfono: 1-877-423-4746</w:t>
            </w:r>
          </w:p>
          <w:p w:rsidR="00941536" w:rsidRPr="00A25501" w:rsidRDefault="00941536" w:rsidP="004365F0">
            <w:pPr>
              <w:pStyle w:val="ListParagraph"/>
              <w:ind w:left="0"/>
              <w:rPr>
                <w:rStyle w:val="hdraddy1"/>
                <w:rFonts w:asciiTheme="minorHAnsi" w:hAnsiTheme="minorHAnsi" w:cstheme="minorHAnsi"/>
                <w:b/>
                <w:sz w:val="16"/>
                <w:szCs w:val="16"/>
              </w:rPr>
            </w:pPr>
            <w:r w:rsidRPr="00715177">
              <w:rPr>
                <w:rFonts w:eastAsia="Times New Roman" w:cstheme="minorHAnsi"/>
                <w:b/>
                <w:color w:val="000000"/>
                <w:sz w:val="18"/>
                <w:szCs w:val="18"/>
              </w:rPr>
              <w:t>* Servicios: Todos</w:t>
            </w:r>
            <w:r w:rsidRPr="00715177">
              <w:rPr>
                <w:rFonts w:eastAsia="Times New Roman" w:cstheme="minorHAnsi"/>
                <w:color w:val="000000"/>
                <w:sz w:val="18"/>
                <w:szCs w:val="18"/>
              </w:rPr>
              <w:t xml:space="preserve">  familias de Georgia tienen acceso a DCSS servicios, que incluyen la prestación de asistencia en el momento de localizar los padres sin custodia, confirmando la paternidad, estableciendo y haciendo cumplir los pedidos y apoyo médico, y recoger y distribuir los pagos. DCSS también proporciona la Georgia </w:t>
            </w:r>
            <w:r w:rsidRPr="00715177">
              <w:rPr>
                <w:rFonts w:eastAsia="Times New Roman" w:cstheme="minorHAnsi"/>
                <w:color w:val="000000"/>
                <w:sz w:val="18"/>
                <w:szCs w:val="18"/>
              </w:rPr>
              <w:lastRenderedPageBreak/>
              <w:t>Paternidad Red de Servicios y el Acceso y Visitación Programa, ambos dedicados a la participación de los padres de la privación de la vida de un niño.</w:t>
            </w:r>
          </w:p>
        </w:tc>
      </w:tr>
      <w:tr w:rsidR="00941536" w:rsidRPr="00A25501" w:rsidTr="008649E5">
        <w:tc>
          <w:tcPr>
            <w:tcW w:w="5130" w:type="dxa"/>
          </w:tcPr>
          <w:p w:rsidR="00D80F73" w:rsidRPr="00A25501" w:rsidRDefault="00D80F73" w:rsidP="00D80F73">
            <w:pPr>
              <w:pStyle w:val="ListParagraph"/>
              <w:numPr>
                <w:ilvl w:val="0"/>
                <w:numId w:val="15"/>
              </w:numPr>
              <w:spacing w:after="200" w:line="276" w:lineRule="auto"/>
              <w:rPr>
                <w:rFonts w:cstheme="minorHAnsi"/>
                <w:b/>
                <w:color w:val="000000"/>
                <w:sz w:val="16"/>
                <w:szCs w:val="16"/>
              </w:rPr>
            </w:pPr>
            <w:r w:rsidRPr="00A25501">
              <w:rPr>
                <w:rFonts w:cstheme="minorHAnsi"/>
                <w:b/>
                <w:color w:val="000000"/>
                <w:sz w:val="16"/>
                <w:szCs w:val="16"/>
              </w:rPr>
              <w:lastRenderedPageBreak/>
              <w:t>Programa de Servicios Legales de Georgia</w:t>
            </w:r>
          </w:p>
          <w:p w:rsidR="00D80F73" w:rsidRPr="00A25501" w:rsidRDefault="00D80F73" w:rsidP="00D80F73">
            <w:pPr>
              <w:pStyle w:val="ListParagraph"/>
              <w:ind w:left="360"/>
              <w:rPr>
                <w:rFonts w:cstheme="minorHAnsi"/>
                <w:color w:val="000000"/>
                <w:sz w:val="16"/>
                <w:szCs w:val="16"/>
              </w:rPr>
            </w:pPr>
            <w:r w:rsidRPr="00A25501">
              <w:rPr>
                <w:rFonts w:cstheme="minorHAnsi"/>
                <w:color w:val="000000"/>
                <w:sz w:val="16"/>
                <w:szCs w:val="16"/>
              </w:rPr>
              <w:t>104 Marietta Street, Suite 250, Atlanta, GA 30303</w:t>
            </w:r>
          </w:p>
          <w:p w:rsidR="00D80F73" w:rsidRPr="00A25501" w:rsidRDefault="00D80F73" w:rsidP="00D80F73">
            <w:pPr>
              <w:pStyle w:val="ListParagraph"/>
              <w:ind w:left="360"/>
              <w:rPr>
                <w:rFonts w:cstheme="minorHAnsi"/>
                <w:color w:val="000000"/>
                <w:sz w:val="16"/>
                <w:szCs w:val="16"/>
              </w:rPr>
            </w:pPr>
            <w:r w:rsidRPr="00A25501">
              <w:rPr>
                <w:rFonts w:cstheme="minorHAnsi"/>
                <w:color w:val="000000"/>
                <w:sz w:val="16"/>
                <w:szCs w:val="16"/>
              </w:rPr>
              <w:t>Teléfono: 404-206-5175</w:t>
            </w:r>
          </w:p>
          <w:p w:rsidR="00D80F73" w:rsidRPr="00A25501" w:rsidRDefault="00F02B1E" w:rsidP="00D80F73">
            <w:pPr>
              <w:pStyle w:val="ListParagraph"/>
              <w:ind w:left="360"/>
              <w:rPr>
                <w:rFonts w:cstheme="minorHAnsi"/>
                <w:color w:val="000000"/>
                <w:sz w:val="16"/>
                <w:szCs w:val="16"/>
              </w:rPr>
            </w:pPr>
            <w:hyperlink r:id="rId24" w:history="1">
              <w:r w:rsidR="00D80F73" w:rsidRPr="00A25501">
                <w:rPr>
                  <w:rStyle w:val="Hyperlink"/>
                  <w:rFonts w:cstheme="minorHAnsi"/>
                  <w:sz w:val="16"/>
                  <w:szCs w:val="16"/>
                </w:rPr>
                <w:t>www.glsp.org</w:t>
              </w:r>
            </w:hyperlink>
          </w:p>
          <w:p w:rsidR="00941536" w:rsidRPr="00A25501" w:rsidRDefault="00D80F73" w:rsidP="002E3A43">
            <w:pPr>
              <w:rPr>
                <w:rStyle w:val="hdraddy1"/>
                <w:rFonts w:asciiTheme="minorHAnsi" w:hAnsiTheme="minorHAnsi" w:cstheme="minorBidi"/>
                <w:color w:val="auto"/>
                <w:sz w:val="16"/>
                <w:szCs w:val="16"/>
              </w:rPr>
            </w:pPr>
            <w:r w:rsidRPr="00A25501">
              <w:rPr>
                <w:rFonts w:cstheme="minorHAnsi"/>
                <w:color w:val="000000"/>
                <w:sz w:val="16"/>
                <w:szCs w:val="16"/>
              </w:rPr>
              <w:t>* Servicios: Ayudar a los clientes con problemas de violencia familiar, la vivienda, la atención sanitaria, beneficios públicos, la familia, la escuela y muchos más: los abogados no manejar casos criminales.</w:t>
            </w:r>
          </w:p>
        </w:tc>
        <w:tc>
          <w:tcPr>
            <w:tcW w:w="5220" w:type="dxa"/>
          </w:tcPr>
          <w:p w:rsidR="00941536" w:rsidRPr="00A25501" w:rsidRDefault="00941536" w:rsidP="004365F0">
            <w:pPr>
              <w:pStyle w:val="ListParagraph"/>
              <w:numPr>
                <w:ilvl w:val="0"/>
                <w:numId w:val="6"/>
              </w:numPr>
              <w:ind w:left="360"/>
              <w:rPr>
                <w:rFonts w:cstheme="minorHAnsi"/>
                <w:color w:val="000000"/>
                <w:sz w:val="16"/>
                <w:szCs w:val="16"/>
              </w:rPr>
            </w:pPr>
            <w:r w:rsidRPr="00A25501">
              <w:rPr>
                <w:rFonts w:cstheme="minorHAnsi"/>
                <w:b/>
                <w:color w:val="000000"/>
                <w:sz w:val="16"/>
                <w:szCs w:val="16"/>
              </w:rPr>
              <w:t>Athens Technical College</w:t>
            </w:r>
            <w:r w:rsidRPr="00A25501">
              <w:rPr>
                <w:rFonts w:cstheme="minorHAnsi"/>
                <w:color w:val="000000"/>
                <w:sz w:val="16"/>
                <w:szCs w:val="16"/>
              </w:rPr>
              <w:t> -Centro del Condado Walton Programa de GED</w:t>
            </w:r>
          </w:p>
          <w:p w:rsidR="00941536" w:rsidRPr="00A25501" w:rsidRDefault="00941536" w:rsidP="004365F0">
            <w:pPr>
              <w:pStyle w:val="ListParagraph"/>
              <w:ind w:left="342"/>
              <w:rPr>
                <w:rFonts w:cstheme="minorHAnsi"/>
                <w:color w:val="000000"/>
                <w:sz w:val="16"/>
                <w:szCs w:val="16"/>
              </w:rPr>
            </w:pPr>
            <w:r w:rsidRPr="00A25501">
              <w:rPr>
                <w:rFonts w:cstheme="minorHAnsi"/>
                <w:color w:val="000000"/>
                <w:sz w:val="16"/>
                <w:szCs w:val="16"/>
              </w:rPr>
              <w:t>212 Bryant Rd. Monroe, GA 30655</w:t>
            </w:r>
          </w:p>
          <w:p w:rsidR="00941536" w:rsidRPr="00A25501" w:rsidRDefault="00941536" w:rsidP="004365F0">
            <w:pPr>
              <w:pStyle w:val="ListParagraph"/>
              <w:ind w:left="342"/>
              <w:rPr>
                <w:rFonts w:cstheme="minorHAnsi"/>
                <w:color w:val="000000"/>
                <w:sz w:val="16"/>
                <w:szCs w:val="16"/>
              </w:rPr>
            </w:pPr>
            <w:r w:rsidRPr="00A25501">
              <w:rPr>
                <w:rFonts w:cstheme="minorHAnsi"/>
                <w:color w:val="000000"/>
                <w:sz w:val="16"/>
                <w:szCs w:val="16"/>
              </w:rPr>
              <w:t>Teléfono: 770-207-3131 o 770-207-3132</w:t>
            </w:r>
          </w:p>
          <w:p w:rsidR="00941536" w:rsidRPr="00A25501" w:rsidRDefault="00941536" w:rsidP="004365F0">
            <w:pPr>
              <w:pStyle w:val="ListParagraph"/>
              <w:ind w:left="0"/>
              <w:rPr>
                <w:rFonts w:cstheme="minorHAnsi"/>
                <w:color w:val="000000"/>
                <w:sz w:val="16"/>
                <w:szCs w:val="16"/>
              </w:rPr>
            </w:pPr>
            <w:r w:rsidRPr="00A25501">
              <w:rPr>
                <w:rFonts w:cstheme="minorHAnsi"/>
                <w:b/>
                <w:color w:val="000000"/>
                <w:sz w:val="16"/>
                <w:szCs w:val="16"/>
              </w:rPr>
              <w:t>* Servicios: Clases</w:t>
            </w:r>
            <w:r w:rsidRPr="00A25501">
              <w:rPr>
                <w:rFonts w:cstheme="minorHAnsi"/>
                <w:color w:val="000000"/>
                <w:sz w:val="16"/>
                <w:szCs w:val="16"/>
              </w:rPr>
              <w:t>  que preparan al estudiante para pasar el examen del GED. (Edades de 16 a adulto)</w:t>
            </w:r>
          </w:p>
          <w:p w:rsidR="00941536" w:rsidRPr="00A25501" w:rsidRDefault="00941536" w:rsidP="004365F0">
            <w:pPr>
              <w:pStyle w:val="ListParagraph"/>
              <w:ind w:left="0"/>
              <w:rPr>
                <w:rStyle w:val="hdraddy1"/>
                <w:rFonts w:asciiTheme="minorHAnsi" w:hAnsiTheme="minorHAnsi" w:cstheme="minorHAnsi"/>
                <w:b/>
                <w:sz w:val="16"/>
                <w:szCs w:val="16"/>
              </w:rPr>
            </w:pPr>
          </w:p>
        </w:tc>
      </w:tr>
    </w:tbl>
    <w:p w:rsidR="002E3A43" w:rsidRPr="00A25501" w:rsidRDefault="002E3A43" w:rsidP="004365F0">
      <w:pPr>
        <w:spacing w:after="0" w:line="240" w:lineRule="auto"/>
        <w:rPr>
          <w:rFonts w:cstheme="minorHAnsi"/>
          <w:sz w:val="16"/>
          <w:szCs w:val="16"/>
        </w:rPr>
      </w:pPr>
    </w:p>
    <w:tbl>
      <w:tblPr>
        <w:tblStyle w:val="TableGrid"/>
        <w:tblW w:w="10350" w:type="dxa"/>
        <w:tblInd w:w="-342" w:type="dxa"/>
        <w:tblLook w:val="04A0" w:firstRow="1" w:lastRow="0" w:firstColumn="1" w:lastColumn="0" w:noHBand="0" w:noVBand="1"/>
      </w:tblPr>
      <w:tblGrid>
        <w:gridCol w:w="5130"/>
        <w:gridCol w:w="5220"/>
      </w:tblGrid>
      <w:tr w:rsidR="004365F0" w:rsidRPr="00A25501" w:rsidTr="008649E5">
        <w:tc>
          <w:tcPr>
            <w:tcW w:w="5130" w:type="dxa"/>
          </w:tcPr>
          <w:p w:rsidR="00D80F73" w:rsidRPr="00A25501" w:rsidRDefault="00D80F73" w:rsidP="00D80F73">
            <w:pPr>
              <w:pStyle w:val="ListParagraph"/>
              <w:numPr>
                <w:ilvl w:val="0"/>
                <w:numId w:val="15"/>
              </w:numPr>
              <w:rPr>
                <w:rFonts w:cstheme="minorHAnsi"/>
                <w:b/>
                <w:color w:val="000000"/>
                <w:sz w:val="16"/>
                <w:szCs w:val="16"/>
              </w:rPr>
            </w:pPr>
            <w:r w:rsidRPr="00A25501">
              <w:rPr>
                <w:rFonts w:cstheme="minorHAnsi"/>
                <w:b/>
                <w:color w:val="000000"/>
                <w:sz w:val="16"/>
                <w:szCs w:val="16"/>
              </w:rPr>
              <w:t>Abuelos que crían a nietos</w:t>
            </w:r>
          </w:p>
          <w:p w:rsidR="00D80F73" w:rsidRPr="00A25501" w:rsidRDefault="00D80F73" w:rsidP="00D80F73">
            <w:pPr>
              <w:pStyle w:val="ListParagraph"/>
              <w:ind w:left="360"/>
              <w:rPr>
                <w:rFonts w:cstheme="minorHAnsi"/>
                <w:b/>
                <w:color w:val="000000"/>
                <w:sz w:val="16"/>
                <w:szCs w:val="16"/>
              </w:rPr>
            </w:pPr>
            <w:r w:rsidRPr="00A25501">
              <w:rPr>
                <w:rFonts w:cstheme="minorHAnsi"/>
                <w:b/>
                <w:color w:val="000000"/>
                <w:sz w:val="16"/>
                <w:szCs w:val="16"/>
              </w:rPr>
              <w:t>Atenas Consejo Comunitario sobre el Envejecimiento</w:t>
            </w:r>
          </w:p>
          <w:p w:rsidR="00D80F73" w:rsidRPr="00A25501" w:rsidRDefault="00D80F73" w:rsidP="00D80F73">
            <w:pPr>
              <w:pStyle w:val="ListParagraph"/>
              <w:ind w:left="342"/>
              <w:rPr>
                <w:rFonts w:cstheme="minorHAnsi"/>
                <w:color w:val="000000"/>
                <w:sz w:val="16"/>
                <w:szCs w:val="16"/>
              </w:rPr>
            </w:pPr>
            <w:r w:rsidRPr="00A25501">
              <w:rPr>
                <w:rFonts w:cstheme="minorHAnsi"/>
                <w:color w:val="000000"/>
                <w:sz w:val="16"/>
                <w:szCs w:val="16"/>
              </w:rPr>
              <w:t>135 Hoyt Street Athens, GA 30601</w:t>
            </w:r>
          </w:p>
          <w:p w:rsidR="00D80F73" w:rsidRPr="00A25501" w:rsidRDefault="00D80F73" w:rsidP="00D80F73">
            <w:pPr>
              <w:pStyle w:val="ListParagraph"/>
              <w:ind w:left="342"/>
              <w:rPr>
                <w:rFonts w:cstheme="minorHAnsi"/>
                <w:color w:val="000000"/>
                <w:sz w:val="16"/>
                <w:szCs w:val="16"/>
              </w:rPr>
            </w:pPr>
            <w:r w:rsidRPr="00A25501">
              <w:rPr>
                <w:rFonts w:cstheme="minorHAnsi"/>
                <w:color w:val="000000"/>
                <w:sz w:val="16"/>
                <w:szCs w:val="16"/>
              </w:rPr>
              <w:t>Teléfono: 706-549-4850 </w:t>
            </w:r>
          </w:p>
          <w:p w:rsidR="00D80F73" w:rsidRPr="00A25501" w:rsidRDefault="00D80F73" w:rsidP="00D80F73">
            <w:pPr>
              <w:pStyle w:val="ListParagraph"/>
              <w:ind w:left="342"/>
              <w:rPr>
                <w:rStyle w:val="Hyperlink"/>
                <w:rFonts w:cstheme="minorHAnsi"/>
                <w:sz w:val="16"/>
                <w:szCs w:val="16"/>
              </w:rPr>
            </w:pPr>
            <w:r w:rsidRPr="00A25501">
              <w:rPr>
                <w:rFonts w:cstheme="minorHAnsi"/>
                <w:color w:val="000000"/>
                <w:sz w:val="16"/>
                <w:szCs w:val="16"/>
              </w:rPr>
              <w:t>Correo electrónico:  </w:t>
            </w:r>
            <w:hyperlink r:id="rId25" w:history="1">
              <w:r w:rsidRPr="00A25501">
                <w:rPr>
                  <w:rStyle w:val="Hyperlink"/>
                  <w:rFonts w:cstheme="minorHAnsi"/>
                  <w:sz w:val="16"/>
                  <w:szCs w:val="16"/>
                </w:rPr>
                <w:t>waltonhg@accaging.org</w:t>
              </w:r>
            </w:hyperlink>
            <w:r w:rsidRPr="00A25501">
              <w:rPr>
                <w:rStyle w:val="Hyperlink"/>
                <w:rFonts w:cstheme="minorHAnsi"/>
                <w:sz w:val="16"/>
                <w:szCs w:val="16"/>
              </w:rPr>
              <w:t>; </w:t>
            </w:r>
          </w:p>
          <w:p w:rsidR="00D80F73" w:rsidRPr="00A25501" w:rsidRDefault="00D80F73" w:rsidP="00D80F73">
            <w:pPr>
              <w:pStyle w:val="ListParagraph"/>
              <w:ind w:left="342"/>
              <w:rPr>
                <w:rFonts w:cstheme="minorHAnsi"/>
                <w:color w:val="000000"/>
                <w:sz w:val="16"/>
                <w:szCs w:val="16"/>
              </w:rPr>
            </w:pPr>
            <w:r w:rsidRPr="00A25501">
              <w:rPr>
                <w:rStyle w:val="Hyperlink"/>
                <w:rFonts w:cstheme="minorHAnsi"/>
                <w:sz w:val="16"/>
                <w:szCs w:val="16"/>
              </w:rPr>
              <w:t>Sitio Web: www.accaging.org</w:t>
            </w:r>
          </w:p>
          <w:p w:rsidR="004365F0" w:rsidRPr="00A25501" w:rsidRDefault="00D80F73" w:rsidP="002E3A43">
            <w:pPr>
              <w:pStyle w:val="ListParagraph"/>
              <w:ind w:left="0"/>
              <w:rPr>
                <w:rFonts w:cstheme="minorHAnsi"/>
                <w:color w:val="000000"/>
                <w:sz w:val="16"/>
                <w:szCs w:val="16"/>
              </w:rPr>
            </w:pPr>
            <w:r w:rsidRPr="00A25501">
              <w:rPr>
                <w:rFonts w:cstheme="minorHAnsi"/>
                <w:b/>
                <w:color w:val="000000"/>
                <w:sz w:val="16"/>
                <w:szCs w:val="16"/>
              </w:rPr>
              <w:t>* Servicios: presta apoyo a</w:t>
            </w:r>
            <w:r w:rsidRPr="00A25501">
              <w:rPr>
                <w:rFonts w:cstheme="minorHAnsi"/>
                <w:color w:val="000000"/>
                <w:sz w:val="16"/>
                <w:szCs w:val="16"/>
              </w:rPr>
              <w:t>  los abuelos que crían a nietos a través de los grupos de apoyo, la gestión de los casos, la educación de padres, asistencia legal, servicios de tutoría, asesoría de salud y proyecciones.</w:t>
            </w:r>
          </w:p>
        </w:tc>
        <w:tc>
          <w:tcPr>
            <w:tcW w:w="5220" w:type="dxa"/>
          </w:tcPr>
          <w:p w:rsidR="004365F0" w:rsidRPr="00A25501" w:rsidRDefault="004365F0" w:rsidP="004365F0">
            <w:pPr>
              <w:pStyle w:val="ListParagraph"/>
              <w:numPr>
                <w:ilvl w:val="0"/>
                <w:numId w:val="6"/>
              </w:numPr>
              <w:rPr>
                <w:rFonts w:cstheme="minorHAnsi"/>
                <w:b/>
                <w:color w:val="000000"/>
                <w:sz w:val="16"/>
                <w:szCs w:val="16"/>
              </w:rPr>
            </w:pPr>
            <w:r w:rsidRPr="00A25501">
              <w:rPr>
                <w:rFonts w:cstheme="minorHAnsi"/>
                <w:b/>
                <w:color w:val="000000"/>
                <w:sz w:val="16"/>
                <w:szCs w:val="16"/>
              </w:rPr>
              <w:t>Equipo de mentores</w:t>
            </w:r>
          </w:p>
          <w:p w:rsidR="004365F0" w:rsidRPr="00A25501" w:rsidRDefault="004365F0" w:rsidP="004365F0">
            <w:pPr>
              <w:rPr>
                <w:rFonts w:cstheme="minorHAnsi"/>
                <w:color w:val="000000"/>
                <w:sz w:val="16"/>
                <w:szCs w:val="16"/>
              </w:rPr>
            </w:pPr>
            <w:r w:rsidRPr="00A25501">
              <w:rPr>
                <w:rFonts w:cstheme="minorHAnsi"/>
                <w:color w:val="000000"/>
                <w:sz w:val="16"/>
                <w:szCs w:val="16"/>
              </w:rPr>
              <w:t>Iglesia Bautista Fe</w:t>
            </w:r>
          </w:p>
          <w:p w:rsidR="004365F0" w:rsidRPr="00A25501" w:rsidRDefault="004365F0" w:rsidP="004365F0">
            <w:pPr>
              <w:rPr>
                <w:rFonts w:cstheme="minorHAnsi"/>
                <w:color w:val="000000"/>
                <w:sz w:val="16"/>
                <w:szCs w:val="16"/>
              </w:rPr>
            </w:pPr>
            <w:r w:rsidRPr="00A25501">
              <w:rPr>
                <w:rFonts w:cstheme="minorHAnsi"/>
                <w:color w:val="000000"/>
                <w:sz w:val="16"/>
                <w:szCs w:val="16"/>
              </w:rPr>
              <w:t>1789 Hwy 11 Monroe, GA 30656</w:t>
            </w:r>
          </w:p>
          <w:p w:rsidR="004365F0" w:rsidRPr="00A25501" w:rsidRDefault="004365F0" w:rsidP="004365F0">
            <w:pPr>
              <w:rPr>
                <w:rFonts w:cstheme="minorHAnsi"/>
                <w:color w:val="000000"/>
                <w:sz w:val="16"/>
                <w:szCs w:val="16"/>
              </w:rPr>
            </w:pPr>
            <w:r w:rsidRPr="00A25501">
              <w:rPr>
                <w:rFonts w:cstheme="minorHAnsi"/>
                <w:color w:val="000000"/>
                <w:sz w:val="16"/>
                <w:szCs w:val="16"/>
              </w:rPr>
              <w:t>Persona de Contacto: Anna Blount</w:t>
            </w:r>
          </w:p>
          <w:p w:rsidR="004365F0" w:rsidRPr="00A25501" w:rsidRDefault="004365F0" w:rsidP="004365F0">
            <w:pPr>
              <w:rPr>
                <w:rFonts w:cstheme="minorHAnsi"/>
                <w:color w:val="000000"/>
                <w:sz w:val="16"/>
                <w:szCs w:val="16"/>
              </w:rPr>
            </w:pPr>
            <w:r w:rsidRPr="00A25501">
              <w:rPr>
                <w:rFonts w:cstheme="minorHAnsi"/>
                <w:color w:val="000000"/>
                <w:sz w:val="16"/>
                <w:szCs w:val="16"/>
              </w:rPr>
              <w:t>Teléfono: 770-356-4820</w:t>
            </w:r>
          </w:p>
          <w:p w:rsidR="004365F0" w:rsidRPr="00A25501" w:rsidRDefault="004365F0" w:rsidP="004365F0">
            <w:pPr>
              <w:rPr>
                <w:rFonts w:cstheme="minorHAnsi"/>
                <w:color w:val="000000"/>
                <w:sz w:val="16"/>
                <w:szCs w:val="16"/>
              </w:rPr>
            </w:pPr>
            <w:r w:rsidRPr="00A25501">
              <w:rPr>
                <w:rFonts w:cstheme="minorHAnsi"/>
                <w:color w:val="000000"/>
                <w:sz w:val="16"/>
                <w:szCs w:val="16"/>
              </w:rPr>
              <w:t>Sitio Web: www.teamupmentoring.org</w:t>
            </w:r>
          </w:p>
          <w:p w:rsidR="004365F0" w:rsidRPr="00A25501" w:rsidRDefault="004365F0" w:rsidP="004365F0">
            <w:pPr>
              <w:rPr>
                <w:rFonts w:cstheme="minorHAnsi"/>
                <w:color w:val="000000"/>
                <w:sz w:val="16"/>
                <w:szCs w:val="16"/>
              </w:rPr>
            </w:pPr>
            <w:r w:rsidRPr="00A25501">
              <w:rPr>
                <w:rFonts w:cstheme="minorHAnsi"/>
                <w:color w:val="000000"/>
                <w:sz w:val="16"/>
                <w:szCs w:val="16"/>
              </w:rPr>
              <w:t>Lunes 9:00 am - 5:00 pm</w:t>
            </w:r>
          </w:p>
          <w:p w:rsidR="004365F0" w:rsidRPr="00A25501" w:rsidRDefault="004365F0" w:rsidP="004365F0">
            <w:pPr>
              <w:rPr>
                <w:rFonts w:cstheme="minorHAnsi"/>
                <w:color w:val="000000"/>
                <w:sz w:val="16"/>
                <w:szCs w:val="16"/>
              </w:rPr>
            </w:pPr>
            <w:r w:rsidRPr="00A25501">
              <w:rPr>
                <w:rFonts w:cstheme="minorHAnsi"/>
                <w:color w:val="000000"/>
                <w:sz w:val="16"/>
                <w:szCs w:val="16"/>
              </w:rPr>
              <w:t>Servicios: Ofrece servicios de tutoría los programas después de la escuela, en torno a los servicios de tutoría, además de los niños y los jóvenes a través del verano.</w:t>
            </w:r>
          </w:p>
        </w:tc>
      </w:tr>
      <w:tr w:rsidR="004365F0" w:rsidRPr="00A25501" w:rsidTr="008649E5">
        <w:tc>
          <w:tcPr>
            <w:tcW w:w="5130" w:type="dxa"/>
          </w:tcPr>
          <w:p w:rsidR="004365F0" w:rsidRPr="00A25501" w:rsidRDefault="004365F0" w:rsidP="004365F0">
            <w:pPr>
              <w:pStyle w:val="ListParagraph"/>
              <w:numPr>
                <w:ilvl w:val="0"/>
                <w:numId w:val="6"/>
              </w:numPr>
              <w:ind w:left="720"/>
              <w:rPr>
                <w:rFonts w:cstheme="minorHAnsi"/>
                <w:b/>
                <w:color w:val="000000"/>
                <w:sz w:val="16"/>
                <w:szCs w:val="16"/>
              </w:rPr>
            </w:pPr>
            <w:r w:rsidRPr="00A25501">
              <w:rPr>
                <w:rFonts w:cstheme="minorHAnsi"/>
                <w:b/>
                <w:color w:val="000000"/>
                <w:sz w:val="16"/>
                <w:szCs w:val="16"/>
              </w:rPr>
              <w:t>Paternidad activa de Adolescentes: Familias en Acción</w:t>
            </w:r>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Sistema de Salud Conductual Ventaja</w:t>
            </w:r>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834 Hwy 11, al Sur</w:t>
            </w:r>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Monroe, GA</w:t>
            </w:r>
          </w:p>
          <w:p w:rsidR="004365F0" w:rsidRPr="00A25501" w:rsidRDefault="004365F0" w:rsidP="004365F0">
            <w:pPr>
              <w:pStyle w:val="ListParagraph"/>
              <w:rPr>
                <w:rStyle w:val="Hyperlink"/>
                <w:rFonts w:cstheme="minorHAnsi"/>
                <w:sz w:val="16"/>
                <w:szCs w:val="16"/>
              </w:rPr>
            </w:pPr>
            <w:r w:rsidRPr="00A25501">
              <w:rPr>
                <w:rFonts w:cstheme="minorHAnsi"/>
                <w:color w:val="000000"/>
                <w:sz w:val="16"/>
                <w:szCs w:val="16"/>
              </w:rPr>
              <w:t>Correo electrónico:  </w:t>
            </w:r>
            <w:hyperlink r:id="rId26" w:history="1">
              <w:r w:rsidRPr="00A25501">
                <w:rPr>
                  <w:rStyle w:val="Hyperlink"/>
                  <w:rFonts w:cstheme="minorHAnsi"/>
                  <w:sz w:val="16"/>
                  <w:szCs w:val="16"/>
                </w:rPr>
                <w:t>ljones2@advantagebhs.org</w:t>
              </w:r>
            </w:hyperlink>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Teléfono: 770-267-8302 ext. 18</w:t>
            </w:r>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Precio: Precio: $0.00</w:t>
            </w:r>
          </w:p>
          <w:p w:rsidR="004365F0" w:rsidRPr="00A25501" w:rsidRDefault="004365F0" w:rsidP="004365F0">
            <w:pPr>
              <w:pStyle w:val="ListParagraph"/>
              <w:rPr>
                <w:rFonts w:cstheme="minorHAnsi"/>
                <w:color w:val="000000"/>
                <w:sz w:val="16"/>
                <w:szCs w:val="16"/>
              </w:rPr>
            </w:pPr>
            <w:r w:rsidRPr="00A25501">
              <w:rPr>
                <w:rFonts w:cstheme="minorHAnsi"/>
                <w:color w:val="000000"/>
                <w:sz w:val="16"/>
                <w:szCs w:val="16"/>
              </w:rPr>
              <w:t>Llamar o enviar un correo electrónico para programación de clases</w:t>
            </w:r>
          </w:p>
          <w:p w:rsidR="004365F0" w:rsidRPr="00A25501" w:rsidRDefault="004365F0" w:rsidP="004365F0">
            <w:pPr>
              <w:pStyle w:val="ListParagraph"/>
              <w:ind w:left="0"/>
              <w:rPr>
                <w:rFonts w:cstheme="minorHAnsi"/>
                <w:color w:val="000000"/>
                <w:sz w:val="16"/>
                <w:szCs w:val="16"/>
              </w:rPr>
            </w:pPr>
            <w:r w:rsidRPr="00A25501">
              <w:rPr>
                <w:rFonts w:cstheme="minorHAnsi"/>
                <w:color w:val="000000"/>
                <w:sz w:val="16"/>
                <w:szCs w:val="16"/>
              </w:rPr>
              <w:t>* Help (Ayuda) del programa está diseñado para romper barreras de comunicación, el fomento de la cooperación, hacer frente a los retos de frente y, aprender las técnicas que puede empezar a usar inmediatamente para poner su familia en el camino hacia la armonía y la estabilidad. Formación de cuidadoras y cuidadores. Certificación RCP y primeros auxilios certificada.</w:t>
            </w:r>
          </w:p>
        </w:tc>
        <w:tc>
          <w:tcPr>
            <w:tcW w:w="5220" w:type="dxa"/>
          </w:tcPr>
          <w:p w:rsidR="004365F0" w:rsidRPr="00A25501" w:rsidRDefault="004365F0" w:rsidP="004365F0">
            <w:pPr>
              <w:pStyle w:val="ListParagraph"/>
              <w:numPr>
                <w:ilvl w:val="0"/>
                <w:numId w:val="6"/>
              </w:numPr>
              <w:shd w:val="clear" w:color="auto" w:fill="FFFFFF"/>
              <w:ind w:left="720"/>
              <w:rPr>
                <w:rFonts w:ascii="Arial" w:hAnsi="Arial" w:cs="Arial"/>
                <w:b/>
                <w:color w:val="222222"/>
                <w:sz w:val="16"/>
                <w:szCs w:val="16"/>
              </w:rPr>
            </w:pPr>
            <w:r w:rsidRPr="00A25501">
              <w:rPr>
                <w:rFonts w:ascii="Arial" w:hAnsi="Arial" w:cs="Arial"/>
                <w:b/>
                <w:color w:val="222222"/>
                <w:sz w:val="16"/>
                <w:szCs w:val="16"/>
              </w:rPr>
              <w:t>El Puente de Georgia Centro de Desarrollo de la capacidad</w:t>
            </w:r>
          </w:p>
          <w:p w:rsidR="004365F0" w:rsidRPr="00A25501" w:rsidRDefault="004365F0" w:rsidP="004365F0">
            <w:pPr>
              <w:shd w:val="clear" w:color="auto" w:fill="FFFFFF"/>
              <w:ind w:left="720"/>
              <w:rPr>
                <w:rFonts w:ascii="Arial" w:hAnsi="Arial" w:cs="Arial"/>
                <w:color w:val="222222"/>
                <w:sz w:val="16"/>
                <w:szCs w:val="16"/>
              </w:rPr>
            </w:pPr>
            <w:r w:rsidRPr="00A25501">
              <w:rPr>
                <w:rFonts w:ascii="Arial" w:hAnsi="Arial" w:cs="Arial"/>
                <w:color w:val="222222"/>
                <w:sz w:val="16"/>
                <w:szCs w:val="16"/>
              </w:rPr>
              <w:t>109 Blaine St.</w:t>
            </w:r>
          </w:p>
          <w:p w:rsidR="004365F0" w:rsidRPr="00A25501" w:rsidRDefault="004365F0" w:rsidP="004365F0">
            <w:pPr>
              <w:shd w:val="clear" w:color="auto" w:fill="FFFFFF"/>
              <w:ind w:left="720"/>
              <w:rPr>
                <w:rFonts w:ascii="Arial" w:hAnsi="Arial" w:cs="Arial"/>
                <w:color w:val="222222"/>
                <w:sz w:val="16"/>
                <w:szCs w:val="16"/>
              </w:rPr>
            </w:pPr>
            <w:r w:rsidRPr="00A25501">
              <w:rPr>
                <w:rFonts w:ascii="Arial" w:hAnsi="Arial" w:cs="Arial"/>
                <w:color w:val="222222"/>
                <w:sz w:val="16"/>
                <w:szCs w:val="16"/>
              </w:rPr>
              <w:t>P. O. Box 542 Monroe, GA 30655</w:t>
            </w:r>
          </w:p>
          <w:p w:rsidR="004365F0" w:rsidRPr="00A25501" w:rsidRDefault="004365F0" w:rsidP="004365F0">
            <w:pPr>
              <w:shd w:val="clear" w:color="auto" w:fill="FFFFFF"/>
              <w:ind w:left="720"/>
              <w:rPr>
                <w:rFonts w:ascii="Arial" w:hAnsi="Arial" w:cs="Arial"/>
                <w:color w:val="222222"/>
                <w:sz w:val="16"/>
                <w:szCs w:val="16"/>
              </w:rPr>
            </w:pPr>
            <w:r w:rsidRPr="00A25501">
              <w:rPr>
                <w:rFonts w:ascii="Arial" w:hAnsi="Arial" w:cs="Arial"/>
                <w:color w:val="222222"/>
                <w:sz w:val="16"/>
                <w:szCs w:val="16"/>
              </w:rPr>
              <w:t>Teléfono:</w:t>
            </w:r>
            <w:hyperlink r:id="rId27" w:tgtFrame="_blank" w:history="1">
              <w:r w:rsidRPr="00A25501">
                <w:rPr>
                  <w:rStyle w:val="Hyperlink"/>
                  <w:rFonts w:ascii="Arial" w:hAnsi="Arial" w:cs="Arial"/>
                  <w:color w:val="1155CC"/>
                  <w:sz w:val="16"/>
                  <w:szCs w:val="16"/>
                </w:rPr>
                <w:t>770-406-6111</w:t>
              </w:r>
            </w:hyperlink>
          </w:p>
          <w:p w:rsidR="004365F0" w:rsidRPr="00A25501" w:rsidRDefault="004365F0" w:rsidP="004365F0">
            <w:pPr>
              <w:shd w:val="clear" w:color="auto" w:fill="FFFFFF"/>
              <w:ind w:left="720"/>
              <w:rPr>
                <w:rFonts w:ascii="Arial" w:hAnsi="Arial" w:cs="Arial"/>
                <w:color w:val="222222"/>
                <w:sz w:val="16"/>
                <w:szCs w:val="16"/>
              </w:rPr>
            </w:pPr>
            <w:r w:rsidRPr="00A25501">
              <w:rPr>
                <w:rFonts w:ascii="Arial" w:hAnsi="Arial" w:cs="Arial"/>
                <w:color w:val="222222"/>
                <w:sz w:val="16"/>
                <w:szCs w:val="16"/>
              </w:rPr>
              <w:t>Correo electrónico:  </w:t>
            </w:r>
            <w:hyperlink r:id="rId28" w:tgtFrame="_blank" w:history="1">
              <w:r w:rsidRPr="00A25501">
                <w:rPr>
                  <w:rStyle w:val="Hyperlink"/>
                  <w:rFonts w:ascii="Arial" w:hAnsi="Arial" w:cs="Arial"/>
                  <w:color w:val="1155CC"/>
                  <w:sz w:val="16"/>
                  <w:szCs w:val="16"/>
                </w:rPr>
                <w:t>Office@thebridgeofgeorgia.org</w:t>
              </w:r>
            </w:hyperlink>
          </w:p>
          <w:p w:rsidR="004365F0" w:rsidRPr="00A25501" w:rsidRDefault="004365F0" w:rsidP="004365F0">
            <w:pPr>
              <w:shd w:val="clear" w:color="auto" w:fill="FFFFFF"/>
              <w:ind w:left="720"/>
              <w:rPr>
                <w:rFonts w:ascii="Arial" w:hAnsi="Arial" w:cs="Arial"/>
                <w:color w:val="222222"/>
                <w:sz w:val="16"/>
                <w:szCs w:val="16"/>
              </w:rPr>
            </w:pPr>
            <w:r w:rsidRPr="00A25501">
              <w:rPr>
                <w:rFonts w:ascii="Arial" w:hAnsi="Arial" w:cs="Arial"/>
                <w:color w:val="222222"/>
                <w:sz w:val="16"/>
                <w:szCs w:val="16"/>
              </w:rPr>
              <w:t>Sitio web:  </w:t>
            </w:r>
            <w:hyperlink r:id="rId29" w:tgtFrame="_blank" w:history="1">
              <w:r w:rsidRPr="00A25501">
                <w:rPr>
                  <w:rStyle w:val="Hyperlink"/>
                  <w:rFonts w:ascii="Arial" w:hAnsi="Arial" w:cs="Arial"/>
                  <w:color w:val="1155CC"/>
                  <w:sz w:val="16"/>
                  <w:szCs w:val="16"/>
                </w:rPr>
                <w:t>www.thebridgeofgeorgia.org</w:t>
              </w:r>
            </w:hyperlink>
          </w:p>
          <w:p w:rsidR="004365F0" w:rsidRPr="00A25501" w:rsidRDefault="004365F0" w:rsidP="004365F0">
            <w:pPr>
              <w:shd w:val="clear" w:color="auto" w:fill="FFFFFF"/>
              <w:rPr>
                <w:rFonts w:ascii="Arial" w:hAnsi="Arial" w:cs="Arial"/>
                <w:color w:val="222222"/>
                <w:sz w:val="16"/>
                <w:szCs w:val="16"/>
              </w:rPr>
            </w:pPr>
            <w:r w:rsidRPr="00A25501">
              <w:rPr>
                <w:rFonts w:ascii="Arial" w:hAnsi="Arial" w:cs="Arial"/>
                <w:color w:val="222222"/>
                <w:sz w:val="16"/>
                <w:szCs w:val="16"/>
              </w:rPr>
              <w:t>Servicios: formación de cuidadores y cuidadoras, certificación de CPR y primeros auxilios</w:t>
            </w:r>
          </w:p>
          <w:p w:rsidR="002B78E7" w:rsidRDefault="002B78E7" w:rsidP="004365F0">
            <w:pPr>
              <w:rPr>
                <w:rFonts w:cstheme="minorHAnsi"/>
                <w:color w:val="000000"/>
                <w:sz w:val="16"/>
                <w:szCs w:val="16"/>
              </w:rPr>
            </w:pPr>
            <w:r>
              <w:rPr>
                <w:rFonts w:cstheme="minorHAnsi"/>
                <w:noProof/>
                <w:color w:val="000000"/>
                <w:sz w:val="16"/>
                <w:szCs w:val="16"/>
              </w:rPr>
              <mc:AlternateContent>
                <mc:Choice Requires="wps">
                  <w:drawing>
                    <wp:anchor distT="0" distB="0" distL="114300" distR="114300" simplePos="0" relativeHeight="251660288" behindDoc="0" locked="0" layoutInCell="1" allowOverlap="1" wp14:anchorId="502AFDC5" wp14:editId="1C56427D">
                      <wp:simplePos x="0" y="0"/>
                      <wp:positionH relativeFrom="column">
                        <wp:posOffset>-59055</wp:posOffset>
                      </wp:positionH>
                      <wp:positionV relativeFrom="paragraph">
                        <wp:posOffset>82550</wp:posOffset>
                      </wp:positionV>
                      <wp:extent cx="3295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5pt" to="25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" strokecolor="black [3040]"/>
                  </w:pict>
                </mc:Fallback>
              </mc:AlternateContent>
            </w:r>
          </w:p>
          <w:p w:rsidR="002B78E7" w:rsidRDefault="002B78E7" w:rsidP="002B78E7">
            <w:pPr>
              <w:pStyle w:val="ListParagraph"/>
              <w:numPr>
                <w:ilvl w:val="0"/>
                <w:numId w:val="15"/>
              </w:numPr>
              <w:spacing w:after="200" w:line="276" w:lineRule="auto"/>
              <w:ind w:left="720"/>
              <w:rPr>
                <w:rFonts w:cstheme="minorHAnsi"/>
                <w:color w:val="000000"/>
                <w:sz w:val="18"/>
                <w:szCs w:val="18"/>
              </w:rPr>
            </w:pPr>
            <w:r w:rsidRPr="002B78E7">
              <w:rPr>
                <w:rFonts w:cstheme="minorHAnsi"/>
                <w:b/>
                <w:color w:val="000000"/>
                <w:sz w:val="18"/>
                <w:szCs w:val="18"/>
              </w:rPr>
              <w:t>Proyecto F.R.E.E. Clases para padres</w:t>
            </w:r>
            <w:r w:rsidRPr="002B78E7">
              <w:rPr>
                <w:rFonts w:cstheme="minorHAnsi"/>
                <w:color w:val="000000"/>
                <w:sz w:val="18"/>
                <w:szCs w:val="18"/>
              </w:rPr>
              <w:t xml:space="preserve">                                         </w:t>
            </w:r>
          </w:p>
          <w:p w:rsidR="002B78E7" w:rsidRDefault="002B78E7" w:rsidP="002B78E7">
            <w:pPr>
              <w:pStyle w:val="ListParagraph"/>
              <w:spacing w:after="200" w:line="276" w:lineRule="auto"/>
              <w:ind w:left="360"/>
              <w:rPr>
                <w:rStyle w:val="Hyperlink"/>
                <w:rFonts w:cstheme="minorHAnsi"/>
                <w:sz w:val="18"/>
                <w:szCs w:val="18"/>
              </w:rPr>
            </w:pPr>
            <w:r w:rsidRPr="002B78E7">
              <w:rPr>
                <w:rFonts w:cstheme="minorHAnsi"/>
                <w:color w:val="000000"/>
                <w:sz w:val="18"/>
                <w:szCs w:val="18"/>
              </w:rPr>
              <w:t> </w:t>
            </w:r>
            <w:hyperlink r:id="rId30" w:history="1">
              <w:r w:rsidRPr="002B78E7">
                <w:rPr>
                  <w:rStyle w:val="Hyperlink"/>
                  <w:rFonts w:cstheme="minorHAnsi"/>
                  <w:sz w:val="18"/>
                  <w:szCs w:val="18"/>
                </w:rPr>
                <w:t>www.ugaprojectfree.com</w:t>
              </w:r>
            </w:hyperlink>
          </w:p>
          <w:p w:rsidR="004365F0" w:rsidRPr="00A25501" w:rsidRDefault="002B78E7" w:rsidP="00556A20">
            <w:pPr>
              <w:pStyle w:val="ListParagraph"/>
              <w:spacing w:after="200" w:line="276" w:lineRule="auto"/>
              <w:ind w:left="0"/>
              <w:rPr>
                <w:rFonts w:cstheme="minorHAnsi"/>
                <w:color w:val="000000"/>
                <w:sz w:val="16"/>
                <w:szCs w:val="16"/>
              </w:rPr>
            </w:pPr>
            <w:r w:rsidRPr="00556A20">
              <w:rPr>
                <w:rFonts w:cstheme="minorHAnsi"/>
                <w:color w:val="000000"/>
                <w:sz w:val="16"/>
                <w:szCs w:val="16"/>
              </w:rPr>
              <w:t xml:space="preserve">Promoción de hogares estables y un futuro mejor para nuestros </w:t>
            </w:r>
            <w:r w:rsidRPr="00556A20">
              <w:rPr>
                <w:sz w:val="16"/>
                <w:szCs w:val="16"/>
              </w:rPr>
              <w:t>hijos</w:t>
            </w:r>
            <w:r w:rsidRPr="00556A20">
              <w:rPr>
                <w:sz w:val="16"/>
                <w:szCs w:val="16"/>
              </w:rPr>
              <w:br/>
              <w:t>Una</w:t>
            </w:r>
            <w:r w:rsidRPr="00556A20">
              <w:rPr>
                <w:rFonts w:cstheme="minorHAnsi"/>
                <w:color w:val="000000"/>
                <w:sz w:val="16"/>
                <w:szCs w:val="16"/>
              </w:rPr>
              <w:t xml:space="preserve"> asociación comunitaria del campus para integrarse más saludable para el matrimonio o la relación educación en servicios para la familia y los niños.</w:t>
            </w:r>
            <w:r w:rsidRPr="00556A20">
              <w:rPr>
                <w:rFonts w:cstheme="minorHAnsi"/>
                <w:color w:val="000000"/>
                <w:sz w:val="16"/>
                <w:szCs w:val="16"/>
              </w:rPr>
              <w:br/>
            </w:r>
            <w:r w:rsidRPr="00556A20">
              <w:rPr>
                <w:rFonts w:cstheme="minorHAnsi"/>
                <w:b/>
                <w:color w:val="000000"/>
                <w:sz w:val="16"/>
                <w:szCs w:val="16"/>
              </w:rPr>
              <w:t>Ofrecen una comida caliente, cuidado de niños a domicilio (espacio limitado); y una tarjeta de regalo de $20.  Cada participante en la investigación pueden ganar hasta $125.00</w:t>
            </w:r>
          </w:p>
        </w:tc>
      </w:tr>
      <w:tr w:rsidR="007620CD" w:rsidRPr="00A25501" w:rsidTr="008649E5">
        <w:tc>
          <w:tcPr>
            <w:tcW w:w="10350" w:type="dxa"/>
            <w:gridSpan w:val="2"/>
          </w:tcPr>
          <w:p w:rsidR="007620CD" w:rsidRPr="00A25501" w:rsidRDefault="007620CD" w:rsidP="00D054A1">
            <w:pPr>
              <w:pStyle w:val="ListParagraph"/>
              <w:numPr>
                <w:ilvl w:val="0"/>
                <w:numId w:val="6"/>
              </w:numPr>
              <w:shd w:val="clear" w:color="auto" w:fill="FFFFFF"/>
              <w:jc w:val="center"/>
              <w:rPr>
                <w:rFonts w:ascii="Arial" w:hAnsi="Arial" w:cs="Arial"/>
                <w:b/>
                <w:color w:val="222222"/>
                <w:sz w:val="16"/>
                <w:szCs w:val="16"/>
              </w:rPr>
            </w:pPr>
            <w:r w:rsidRPr="00A25501">
              <w:rPr>
                <w:rFonts w:eastAsia="Times New Roman" w:cs="Arial"/>
                <w:b/>
                <w:bCs/>
                <w:sz w:val="16"/>
                <w:szCs w:val="16"/>
              </w:rPr>
              <w:t>Alateen</w:t>
            </w:r>
          </w:p>
          <w:p w:rsidR="003C3F33" w:rsidRPr="00A25501" w:rsidRDefault="003C3F33" w:rsidP="00D054A1">
            <w:pPr>
              <w:pStyle w:val="ListParagraph"/>
              <w:shd w:val="clear" w:color="auto" w:fill="FFFFFF"/>
              <w:ind w:left="738"/>
              <w:jc w:val="center"/>
              <w:rPr>
                <w:rFonts w:ascii="Arial" w:hAnsi="Arial" w:cs="Arial"/>
                <w:b/>
                <w:color w:val="222222"/>
                <w:sz w:val="16"/>
                <w:szCs w:val="16"/>
              </w:rPr>
            </w:pPr>
            <w:r w:rsidRPr="00A25501">
              <w:rPr>
                <w:rFonts w:eastAsia="Times New Roman" w:cs="Arial"/>
                <w:b/>
                <w:bCs/>
                <w:sz w:val="16"/>
                <w:szCs w:val="16"/>
              </w:rPr>
              <w:t>Sitio Web: www.ga-al-anon.org</w:t>
            </w:r>
          </w:p>
          <w:p w:rsidR="007620CD" w:rsidRPr="00A25501" w:rsidRDefault="00D054A1" w:rsidP="00D054A1">
            <w:pPr>
              <w:pStyle w:val="ListParagraph"/>
              <w:shd w:val="clear" w:color="auto" w:fill="FFFFFF"/>
              <w:jc w:val="center"/>
              <w:rPr>
                <w:rFonts w:eastAsia="Times New Roman" w:cs="Arial"/>
                <w:bCs/>
                <w:sz w:val="16"/>
                <w:szCs w:val="16"/>
              </w:rPr>
            </w:pPr>
            <w:r w:rsidRPr="00A25501">
              <w:rPr>
                <w:rFonts w:eastAsia="Times New Roman" w:cs="Arial"/>
                <w:bCs/>
                <w:sz w:val="16"/>
                <w:szCs w:val="16"/>
              </w:rPr>
              <w:t>201 Alcovy St.  </w:t>
            </w:r>
            <w:r w:rsidR="007620CD" w:rsidRPr="00A25501">
              <w:rPr>
                <w:rFonts w:eastAsia="Times New Roman" w:cs="Arial"/>
                <w:bCs/>
                <w:sz w:val="16"/>
                <w:szCs w:val="16"/>
              </w:rPr>
              <w:t>Monroe, GA 30656</w:t>
            </w:r>
          </w:p>
          <w:p w:rsidR="007620CD" w:rsidRPr="00A25501" w:rsidRDefault="007620CD" w:rsidP="00D054A1">
            <w:pPr>
              <w:shd w:val="clear" w:color="auto" w:fill="FFFFFF"/>
              <w:jc w:val="center"/>
              <w:rPr>
                <w:rFonts w:ascii="Arial" w:hAnsi="Arial" w:cs="Arial"/>
                <w:color w:val="222222"/>
                <w:sz w:val="16"/>
                <w:szCs w:val="16"/>
              </w:rPr>
            </w:pPr>
            <w:r w:rsidRPr="00A25501">
              <w:rPr>
                <w:rFonts w:ascii="Arial" w:hAnsi="Arial" w:cs="Arial"/>
                <w:color w:val="222222"/>
                <w:sz w:val="16"/>
                <w:szCs w:val="16"/>
              </w:rPr>
              <w:t>Se reúne todos los jueves por la noche @ 20:00</w:t>
            </w:r>
          </w:p>
          <w:p w:rsidR="007620CD" w:rsidRPr="00A25501" w:rsidRDefault="007620CD" w:rsidP="00D054A1">
            <w:pPr>
              <w:shd w:val="clear" w:color="auto" w:fill="FFFFFF"/>
              <w:jc w:val="center"/>
              <w:rPr>
                <w:rFonts w:ascii="Arial" w:hAnsi="Arial" w:cs="Arial"/>
                <w:b/>
                <w:color w:val="222222"/>
                <w:sz w:val="16"/>
                <w:szCs w:val="16"/>
              </w:rPr>
            </w:pPr>
            <w:r w:rsidRPr="00A25501">
              <w:rPr>
                <w:rFonts w:ascii="Arial" w:hAnsi="Arial" w:cs="Arial"/>
                <w:color w:val="222222"/>
                <w:sz w:val="16"/>
                <w:szCs w:val="16"/>
              </w:rPr>
              <w:t>Es una comunidad de jóvenes Al-Anon miembros, generalmente adolescentes, cuyas vidas se han visto afectadas por alguien de otro de agua potable.</w:t>
            </w:r>
          </w:p>
        </w:tc>
      </w:tr>
    </w:tbl>
    <w:p w:rsidR="0040289C" w:rsidRPr="00A25501" w:rsidRDefault="0040289C" w:rsidP="00B35D5E">
      <w:pPr>
        <w:spacing w:after="0" w:line="240" w:lineRule="auto"/>
        <w:rPr>
          <w:sz w:val="16"/>
          <w:szCs w:val="16"/>
        </w:rPr>
      </w:pPr>
    </w:p>
    <w:p w:rsidR="00C76E08" w:rsidRPr="00A25501" w:rsidRDefault="00C76E08" w:rsidP="00B35D5E">
      <w:pPr>
        <w:spacing w:after="0" w:line="240" w:lineRule="auto"/>
        <w:rPr>
          <w:rFonts w:cstheme="minorHAnsi"/>
          <w:b/>
          <w:sz w:val="16"/>
          <w:szCs w:val="16"/>
        </w:rPr>
      </w:pPr>
    </w:p>
    <w:p w:rsidR="0040289C" w:rsidRPr="0083676B" w:rsidRDefault="0040289C" w:rsidP="0040289C">
      <w:pPr>
        <w:rPr>
          <w:b/>
          <w:i/>
          <w:sz w:val="16"/>
          <w:szCs w:val="16"/>
        </w:rPr>
      </w:pPr>
      <w:r w:rsidRPr="0083676B">
        <w:rPr>
          <w:b/>
          <w:i/>
          <w:sz w:val="16"/>
          <w:szCs w:val="16"/>
        </w:rPr>
        <w:t>Para una traduccion de esta informacion, pongase en contacto con Eleanora Scott, coodinador LEP (limited English Proficiency) (770) 266-4476 correo electrónico: escott@walton.k jmunevar@atlanta.k12.ga.us .  </w:t>
      </w:r>
    </w:p>
    <w:p w:rsidR="00184466" w:rsidRPr="00A25501" w:rsidRDefault="0040289C" w:rsidP="004B376F">
      <w:pPr>
        <w:rPr>
          <w:b/>
          <w:i/>
          <w:sz w:val="16"/>
          <w:szCs w:val="16"/>
          <w:u w:val="single"/>
        </w:rPr>
      </w:pPr>
      <w:r w:rsidRPr="0083676B">
        <w:rPr>
          <w:b/>
          <w:i/>
          <w:sz w:val="16"/>
          <w:szCs w:val="16"/>
        </w:rPr>
        <w:t> </w:t>
      </w:r>
      <w:r w:rsidR="004B376F" w:rsidRPr="0083676B">
        <w:rPr>
          <w:b/>
          <w:i/>
          <w:sz w:val="16"/>
          <w:szCs w:val="16"/>
        </w:rPr>
        <w:t>Según lo dispuesto en el Título VI de la Ley de Derechos Civiles de 1964, la Sección 504 del Acta de Rehabilitación de 1973, Título II de la Ley de Estadounidenses con Discapacidades, el Título IX de las enmiendas de Educación de 1972, la Ley de discriminación por edad de 1975, y la Ley de Estadounidenses con Discapacidad de 1990, el Condado de Walton Distrito Escolar no discrimina a base de raza, color, sexo, religión, origen nacional, discapacidad, discapacidad información genética, o condición de veterano en sus programas educativos y actividades. Esto incluye, pero no se limita a espectadores, de los servicios de educación, empleo, y en cualquier aspecto de sus operaciones. Para obtener información adicional o remisión a la coordinador del sistema, póngase en contacto con el coordinador del sistema, Wilma </w:t>
      </w:r>
      <w:r w:rsidR="004B376F" w:rsidRPr="0083676B">
        <w:rPr>
          <w:b/>
          <w:i/>
          <w:sz w:val="16"/>
          <w:szCs w:val="16"/>
          <w:u w:val="single"/>
        </w:rPr>
        <w:t>Widmer, Jefe Oficial de Recursos Humanos en los resortes dobles 200 Church Road, Monroe, Georgia 30656, o al 770-266-4410.</w:t>
      </w:r>
    </w:p>
    <w:sectPr w:rsidR="00184466" w:rsidRPr="00A25501" w:rsidSect="00212277">
      <w:headerReference w:type="even" r:id="rId31"/>
      <w:headerReference w:type="default" r:id="rId32"/>
      <w:footerReference w:type="even" r:id="rId33"/>
      <w:footerReference w:type="default" r:id="rId34"/>
      <w:headerReference w:type="first" r:id="rId35"/>
      <w:footerReference w:type="first" r:id="rId3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1E" w:rsidRDefault="00F02B1E" w:rsidP="00E561D2">
      <w:pPr>
        <w:spacing w:after="0" w:line="240" w:lineRule="auto"/>
      </w:pPr>
      <w:r>
        <w:separator/>
      </w:r>
    </w:p>
  </w:endnote>
  <w:endnote w:type="continuationSeparator" w:id="0">
    <w:p w:rsidR="00F02B1E" w:rsidRDefault="00F02B1E" w:rsidP="00E5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1A" w:rsidRDefault="00C36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4013"/>
      <w:docPartObj>
        <w:docPartGallery w:val="Page Numbers (Bottom of Page)"/>
        <w:docPartUnique/>
      </w:docPartObj>
    </w:sdtPr>
    <w:sdtEndPr>
      <w:rPr>
        <w:noProof/>
      </w:rPr>
    </w:sdtEndPr>
    <w:sdtContent>
      <w:p w:rsidR="0083676B" w:rsidRPr="00A25501" w:rsidRDefault="0083676B">
        <w:pPr>
          <w:pStyle w:val="Footer"/>
          <w:jc w:val="right"/>
          <w:rPr>
            <w:noProof/>
            <w:sz w:val="18"/>
            <w:szCs w:val="18"/>
          </w:rPr>
        </w:pPr>
        <w:r w:rsidRPr="00A25501">
          <w:rPr>
            <w:sz w:val="18"/>
            <w:szCs w:val="18"/>
          </w:rPr>
          <w:fldChar w:fldCharType="begin"/>
        </w:r>
        <w:r w:rsidRPr="00A25501">
          <w:rPr>
            <w:sz w:val="18"/>
            <w:szCs w:val="18"/>
          </w:rPr>
          <w:instrText xml:space="preserve"> PAGE   \* MERGEFORMAT </w:instrText>
        </w:r>
        <w:r w:rsidRPr="00A25501">
          <w:rPr>
            <w:sz w:val="18"/>
            <w:szCs w:val="18"/>
          </w:rPr>
          <w:fldChar w:fldCharType="separate"/>
        </w:r>
        <w:r w:rsidR="00801520">
          <w:rPr>
            <w:noProof/>
            <w:sz w:val="18"/>
            <w:szCs w:val="18"/>
          </w:rPr>
          <w:t>1</w:t>
        </w:r>
        <w:r w:rsidRPr="00A25501">
          <w:rPr>
            <w:noProof/>
            <w:sz w:val="18"/>
            <w:szCs w:val="18"/>
          </w:rPr>
          <w:fldChar w:fldCharType="end"/>
        </w:r>
      </w:p>
      <w:p w:rsidR="0083676B" w:rsidRDefault="0083676B">
        <w:pPr>
          <w:pStyle w:val="Footer"/>
          <w:jc w:val="right"/>
        </w:pPr>
        <w:r w:rsidRPr="00A25501">
          <w:rPr>
            <w:noProof/>
            <w:sz w:val="18"/>
            <w:szCs w:val="18"/>
          </w:rPr>
          <w:t>201</w:t>
        </w:r>
        <w:r w:rsidR="00C36E1A">
          <w:rPr>
            <w:noProof/>
            <w:sz w:val="18"/>
            <w:szCs w:val="18"/>
          </w:rPr>
          <w:t>6</w:t>
        </w:r>
        <w:r w:rsidRPr="00A25501">
          <w:rPr>
            <w:noProof/>
            <w:sz w:val="18"/>
            <w:szCs w:val="18"/>
          </w:rPr>
          <w:t xml:space="preserve"> </w:t>
        </w:r>
        <w:r w:rsidR="00C36E1A">
          <w:rPr>
            <w:noProof/>
            <w:sz w:val="18"/>
            <w:szCs w:val="18"/>
          </w:rPr>
          <w:t>Mayo</w:t>
        </w:r>
        <w:r w:rsidRPr="00A25501">
          <w:rPr>
            <w:noProof/>
            <w:sz w:val="18"/>
            <w:szCs w:val="18"/>
          </w:rPr>
          <w:t xml:space="preserve"> revisado</w:t>
        </w:r>
      </w:p>
    </w:sdtContent>
  </w:sdt>
  <w:p w:rsidR="0083676B" w:rsidRDefault="00836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1A" w:rsidRDefault="00C36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1E" w:rsidRDefault="00F02B1E" w:rsidP="00E561D2">
      <w:pPr>
        <w:spacing w:after="0" w:line="240" w:lineRule="auto"/>
      </w:pPr>
      <w:r>
        <w:separator/>
      </w:r>
    </w:p>
  </w:footnote>
  <w:footnote w:type="continuationSeparator" w:id="0">
    <w:p w:rsidR="00F02B1E" w:rsidRDefault="00F02B1E" w:rsidP="00E56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1A" w:rsidRDefault="00C36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1A" w:rsidRDefault="00C36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1A" w:rsidRDefault="00C36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A6"/>
    <w:multiLevelType w:val="hybridMultilevel"/>
    <w:tmpl w:val="B0D2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21F60"/>
    <w:multiLevelType w:val="hybridMultilevel"/>
    <w:tmpl w:val="0C3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72873"/>
    <w:multiLevelType w:val="hybridMultilevel"/>
    <w:tmpl w:val="F98E4A3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602A3"/>
    <w:multiLevelType w:val="hybridMultilevel"/>
    <w:tmpl w:val="A05096D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7E6E4B"/>
    <w:multiLevelType w:val="hybridMultilevel"/>
    <w:tmpl w:val="5AA4C4A4"/>
    <w:lvl w:ilvl="0" w:tplc="FD6A73A0">
      <w:start w:val="1181"/>
      <w:numFmt w:val="decimal"/>
      <w:lvlText w:val="%1"/>
      <w:lvlJc w:val="left"/>
      <w:pPr>
        <w:ind w:left="1260" w:hanging="540"/>
      </w:pPr>
      <w:rPr>
        <w:rFonts w:ascii="Verdana" w:hAnsi="Verdana" w:cstheme="minorBidi"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D5AEE"/>
    <w:multiLevelType w:val="hybridMultilevel"/>
    <w:tmpl w:val="49D8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B0585"/>
    <w:multiLevelType w:val="hybridMultilevel"/>
    <w:tmpl w:val="B8BA32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AC23EE"/>
    <w:multiLevelType w:val="hybridMultilevel"/>
    <w:tmpl w:val="D2FED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84AB6"/>
    <w:multiLevelType w:val="hybridMultilevel"/>
    <w:tmpl w:val="FB9E80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8F1B2B"/>
    <w:multiLevelType w:val="hybridMultilevel"/>
    <w:tmpl w:val="E92CE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C711A"/>
    <w:multiLevelType w:val="hybridMultilevel"/>
    <w:tmpl w:val="739CAA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7D6642"/>
    <w:multiLevelType w:val="hybridMultilevel"/>
    <w:tmpl w:val="9A1EFC5C"/>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C1243"/>
    <w:multiLevelType w:val="hybridMultilevel"/>
    <w:tmpl w:val="0234C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C2CFE"/>
    <w:multiLevelType w:val="hybridMultilevel"/>
    <w:tmpl w:val="7F507F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003434"/>
    <w:multiLevelType w:val="hybridMultilevel"/>
    <w:tmpl w:val="C7A6E3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F43494"/>
    <w:multiLevelType w:val="hybridMultilevel"/>
    <w:tmpl w:val="BB482E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024033"/>
    <w:multiLevelType w:val="hybridMultilevel"/>
    <w:tmpl w:val="2A22A5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6B3F1C"/>
    <w:multiLevelType w:val="hybridMultilevel"/>
    <w:tmpl w:val="A2EEEC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220788"/>
    <w:multiLevelType w:val="hybridMultilevel"/>
    <w:tmpl w:val="536A644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F74B6C"/>
    <w:multiLevelType w:val="hybridMultilevel"/>
    <w:tmpl w:val="67243F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E67AA5"/>
    <w:multiLevelType w:val="hybridMultilevel"/>
    <w:tmpl w:val="E3B8A2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BF647B"/>
    <w:multiLevelType w:val="hybridMultilevel"/>
    <w:tmpl w:val="50FEB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04B22"/>
    <w:multiLevelType w:val="hybridMultilevel"/>
    <w:tmpl w:val="3ACE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2A7D"/>
    <w:multiLevelType w:val="hybridMultilevel"/>
    <w:tmpl w:val="369685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4">
    <w:nsid w:val="3B196894"/>
    <w:multiLevelType w:val="hybridMultilevel"/>
    <w:tmpl w:val="9D22BC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CC37B1"/>
    <w:multiLevelType w:val="hybridMultilevel"/>
    <w:tmpl w:val="806E96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DD027C"/>
    <w:multiLevelType w:val="hybridMultilevel"/>
    <w:tmpl w:val="1E9468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7">
    <w:nsid w:val="49D00657"/>
    <w:multiLevelType w:val="hybridMultilevel"/>
    <w:tmpl w:val="3D6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D2062"/>
    <w:multiLevelType w:val="hybridMultilevel"/>
    <w:tmpl w:val="F36033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3607F3"/>
    <w:multiLevelType w:val="hybridMultilevel"/>
    <w:tmpl w:val="54A472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891F12"/>
    <w:multiLevelType w:val="hybridMultilevel"/>
    <w:tmpl w:val="682031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6D6565"/>
    <w:multiLevelType w:val="hybridMultilevel"/>
    <w:tmpl w:val="349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254E1"/>
    <w:multiLevelType w:val="hybridMultilevel"/>
    <w:tmpl w:val="166A40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0D4BD2"/>
    <w:multiLevelType w:val="hybridMultilevel"/>
    <w:tmpl w:val="F086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C1553"/>
    <w:multiLevelType w:val="hybridMultilevel"/>
    <w:tmpl w:val="89D887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714C24"/>
    <w:multiLevelType w:val="hybridMultilevel"/>
    <w:tmpl w:val="824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C04BE"/>
    <w:multiLevelType w:val="hybridMultilevel"/>
    <w:tmpl w:val="F586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761D66"/>
    <w:multiLevelType w:val="hybridMultilevel"/>
    <w:tmpl w:val="8A1860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F156B3"/>
    <w:multiLevelType w:val="hybridMultilevel"/>
    <w:tmpl w:val="AFEC5BE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9571CE"/>
    <w:multiLevelType w:val="hybridMultilevel"/>
    <w:tmpl w:val="4CDA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53C09"/>
    <w:multiLevelType w:val="hybridMultilevel"/>
    <w:tmpl w:val="7E724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E59E9"/>
    <w:multiLevelType w:val="hybridMultilevel"/>
    <w:tmpl w:val="2C4253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E41004"/>
    <w:multiLevelType w:val="hybridMultilevel"/>
    <w:tmpl w:val="281AF0B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9"/>
  </w:num>
  <w:num w:numId="3">
    <w:abstractNumId w:val="27"/>
  </w:num>
  <w:num w:numId="4">
    <w:abstractNumId w:val="31"/>
  </w:num>
  <w:num w:numId="5">
    <w:abstractNumId w:val="1"/>
  </w:num>
  <w:num w:numId="6">
    <w:abstractNumId w:val="11"/>
  </w:num>
  <w:num w:numId="7">
    <w:abstractNumId w:val="40"/>
  </w:num>
  <w:num w:numId="8">
    <w:abstractNumId w:val="35"/>
  </w:num>
  <w:num w:numId="9">
    <w:abstractNumId w:val="21"/>
  </w:num>
  <w:num w:numId="10">
    <w:abstractNumId w:val="12"/>
  </w:num>
  <w:num w:numId="11">
    <w:abstractNumId w:val="4"/>
  </w:num>
  <w:num w:numId="12">
    <w:abstractNumId w:val="9"/>
  </w:num>
  <w:num w:numId="13">
    <w:abstractNumId w:val="26"/>
  </w:num>
  <w:num w:numId="14">
    <w:abstractNumId w:val="7"/>
  </w:num>
  <w:num w:numId="15">
    <w:abstractNumId w:val="23"/>
  </w:num>
  <w:num w:numId="16">
    <w:abstractNumId w:val="2"/>
  </w:num>
  <w:num w:numId="17">
    <w:abstractNumId w:val="42"/>
  </w:num>
  <w:num w:numId="18">
    <w:abstractNumId w:val="8"/>
  </w:num>
  <w:num w:numId="19">
    <w:abstractNumId w:val="17"/>
  </w:num>
  <w:num w:numId="20">
    <w:abstractNumId w:val="18"/>
  </w:num>
  <w:num w:numId="21">
    <w:abstractNumId w:val="19"/>
  </w:num>
  <w:num w:numId="22">
    <w:abstractNumId w:val="3"/>
  </w:num>
  <w:num w:numId="23">
    <w:abstractNumId w:val="34"/>
  </w:num>
  <w:num w:numId="24">
    <w:abstractNumId w:val="20"/>
  </w:num>
  <w:num w:numId="25">
    <w:abstractNumId w:val="32"/>
  </w:num>
  <w:num w:numId="26">
    <w:abstractNumId w:val="30"/>
  </w:num>
  <w:num w:numId="27">
    <w:abstractNumId w:val="10"/>
  </w:num>
  <w:num w:numId="28">
    <w:abstractNumId w:val="25"/>
  </w:num>
  <w:num w:numId="29">
    <w:abstractNumId w:val="29"/>
  </w:num>
  <w:num w:numId="30">
    <w:abstractNumId w:val="13"/>
  </w:num>
  <w:num w:numId="31">
    <w:abstractNumId w:val="28"/>
  </w:num>
  <w:num w:numId="32">
    <w:abstractNumId w:val="6"/>
  </w:num>
  <w:num w:numId="33">
    <w:abstractNumId w:val="41"/>
  </w:num>
  <w:num w:numId="34">
    <w:abstractNumId w:val="37"/>
  </w:num>
  <w:num w:numId="35">
    <w:abstractNumId w:val="38"/>
  </w:num>
  <w:num w:numId="36">
    <w:abstractNumId w:val="16"/>
  </w:num>
  <w:num w:numId="37">
    <w:abstractNumId w:val="24"/>
  </w:num>
  <w:num w:numId="38">
    <w:abstractNumId w:val="14"/>
  </w:num>
  <w:num w:numId="39">
    <w:abstractNumId w:val="15"/>
  </w:num>
  <w:num w:numId="40">
    <w:abstractNumId w:val="0"/>
  </w:num>
  <w:num w:numId="41">
    <w:abstractNumId w:val="5"/>
  </w:num>
  <w:num w:numId="42">
    <w:abstractNumId w:val="33"/>
  </w:num>
  <w:num w:numId="43">
    <w:abstractNumId w:val="22"/>
  </w:num>
  <w:num w:numId="44">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22"/>
    <w:rsid w:val="00003FAE"/>
    <w:rsid w:val="00022456"/>
    <w:rsid w:val="00026524"/>
    <w:rsid w:val="00027050"/>
    <w:rsid w:val="00031C66"/>
    <w:rsid w:val="000465A9"/>
    <w:rsid w:val="00051CED"/>
    <w:rsid w:val="000722AE"/>
    <w:rsid w:val="000741C8"/>
    <w:rsid w:val="00075B7A"/>
    <w:rsid w:val="0008118E"/>
    <w:rsid w:val="00092194"/>
    <w:rsid w:val="000929A2"/>
    <w:rsid w:val="000A1E2E"/>
    <w:rsid w:val="000A6634"/>
    <w:rsid w:val="000B2243"/>
    <w:rsid w:val="000B45DD"/>
    <w:rsid w:val="000C4502"/>
    <w:rsid w:val="000C5807"/>
    <w:rsid w:val="000D51C3"/>
    <w:rsid w:val="000E7D99"/>
    <w:rsid w:val="000F53FD"/>
    <w:rsid w:val="000F659D"/>
    <w:rsid w:val="00101F02"/>
    <w:rsid w:val="001044BB"/>
    <w:rsid w:val="00111604"/>
    <w:rsid w:val="001127B3"/>
    <w:rsid w:val="00124E59"/>
    <w:rsid w:val="00126865"/>
    <w:rsid w:val="0014430D"/>
    <w:rsid w:val="001542FB"/>
    <w:rsid w:val="001611A2"/>
    <w:rsid w:val="0017059E"/>
    <w:rsid w:val="001840B9"/>
    <w:rsid w:val="00184466"/>
    <w:rsid w:val="00190328"/>
    <w:rsid w:val="00191FA7"/>
    <w:rsid w:val="001B47CD"/>
    <w:rsid w:val="001B7E2E"/>
    <w:rsid w:val="001D26F6"/>
    <w:rsid w:val="001D555B"/>
    <w:rsid w:val="001E1892"/>
    <w:rsid w:val="001E6C22"/>
    <w:rsid w:val="001F14C6"/>
    <w:rsid w:val="001F2DED"/>
    <w:rsid w:val="00212277"/>
    <w:rsid w:val="002274CB"/>
    <w:rsid w:val="002321D9"/>
    <w:rsid w:val="00242809"/>
    <w:rsid w:val="002440F8"/>
    <w:rsid w:val="00245B5A"/>
    <w:rsid w:val="00263439"/>
    <w:rsid w:val="002756DD"/>
    <w:rsid w:val="00291F47"/>
    <w:rsid w:val="0029556F"/>
    <w:rsid w:val="00297642"/>
    <w:rsid w:val="002A4A67"/>
    <w:rsid w:val="002A7F45"/>
    <w:rsid w:val="002B21C1"/>
    <w:rsid w:val="002B311A"/>
    <w:rsid w:val="002B38D0"/>
    <w:rsid w:val="002B413E"/>
    <w:rsid w:val="002B72C6"/>
    <w:rsid w:val="002B78E7"/>
    <w:rsid w:val="002B7F49"/>
    <w:rsid w:val="002C4E15"/>
    <w:rsid w:val="002D44B6"/>
    <w:rsid w:val="002E2954"/>
    <w:rsid w:val="002E3A43"/>
    <w:rsid w:val="002E789A"/>
    <w:rsid w:val="002F232F"/>
    <w:rsid w:val="002F369F"/>
    <w:rsid w:val="00303606"/>
    <w:rsid w:val="003036B5"/>
    <w:rsid w:val="00304799"/>
    <w:rsid w:val="00307888"/>
    <w:rsid w:val="003134A0"/>
    <w:rsid w:val="0032366F"/>
    <w:rsid w:val="0033159F"/>
    <w:rsid w:val="00335EB7"/>
    <w:rsid w:val="00340B3D"/>
    <w:rsid w:val="00353B0F"/>
    <w:rsid w:val="00366D24"/>
    <w:rsid w:val="003676D5"/>
    <w:rsid w:val="00372DF4"/>
    <w:rsid w:val="00377702"/>
    <w:rsid w:val="00391A2A"/>
    <w:rsid w:val="00392E8A"/>
    <w:rsid w:val="00392F13"/>
    <w:rsid w:val="00393BC2"/>
    <w:rsid w:val="00397BBC"/>
    <w:rsid w:val="003A0E3C"/>
    <w:rsid w:val="003C1F89"/>
    <w:rsid w:val="003C3F33"/>
    <w:rsid w:val="003C5296"/>
    <w:rsid w:val="003E0BE4"/>
    <w:rsid w:val="003F154E"/>
    <w:rsid w:val="003F484E"/>
    <w:rsid w:val="0040289C"/>
    <w:rsid w:val="004072E9"/>
    <w:rsid w:val="004122CE"/>
    <w:rsid w:val="00415C0B"/>
    <w:rsid w:val="00423C89"/>
    <w:rsid w:val="004365F0"/>
    <w:rsid w:val="004611E6"/>
    <w:rsid w:val="00484E92"/>
    <w:rsid w:val="00492A85"/>
    <w:rsid w:val="00497D46"/>
    <w:rsid w:val="004A3479"/>
    <w:rsid w:val="004B376F"/>
    <w:rsid w:val="004C098E"/>
    <w:rsid w:val="004D6306"/>
    <w:rsid w:val="004E00D8"/>
    <w:rsid w:val="004E3A00"/>
    <w:rsid w:val="004F210C"/>
    <w:rsid w:val="004F568D"/>
    <w:rsid w:val="004F715B"/>
    <w:rsid w:val="00526C83"/>
    <w:rsid w:val="005424B0"/>
    <w:rsid w:val="00542C58"/>
    <w:rsid w:val="00547094"/>
    <w:rsid w:val="00556A20"/>
    <w:rsid w:val="005612DB"/>
    <w:rsid w:val="0056189C"/>
    <w:rsid w:val="00564483"/>
    <w:rsid w:val="00564B0E"/>
    <w:rsid w:val="00566FC0"/>
    <w:rsid w:val="00575088"/>
    <w:rsid w:val="00577E70"/>
    <w:rsid w:val="00582297"/>
    <w:rsid w:val="0058768A"/>
    <w:rsid w:val="00592B3F"/>
    <w:rsid w:val="005B378A"/>
    <w:rsid w:val="005D29AA"/>
    <w:rsid w:val="005D3F63"/>
    <w:rsid w:val="005D58EF"/>
    <w:rsid w:val="005E61CE"/>
    <w:rsid w:val="005F2F2F"/>
    <w:rsid w:val="006109A1"/>
    <w:rsid w:val="006133AE"/>
    <w:rsid w:val="0062255E"/>
    <w:rsid w:val="0064020B"/>
    <w:rsid w:val="00643830"/>
    <w:rsid w:val="00644B90"/>
    <w:rsid w:val="006509E0"/>
    <w:rsid w:val="00650C6E"/>
    <w:rsid w:val="006631CB"/>
    <w:rsid w:val="006678FE"/>
    <w:rsid w:val="006721B2"/>
    <w:rsid w:val="006875C8"/>
    <w:rsid w:val="00694DAE"/>
    <w:rsid w:val="006B0307"/>
    <w:rsid w:val="006B2468"/>
    <w:rsid w:val="006B3B73"/>
    <w:rsid w:val="006D3231"/>
    <w:rsid w:val="006E171B"/>
    <w:rsid w:val="006E3CA0"/>
    <w:rsid w:val="006F2A0E"/>
    <w:rsid w:val="006F3E14"/>
    <w:rsid w:val="006F5519"/>
    <w:rsid w:val="006F5F81"/>
    <w:rsid w:val="007137B9"/>
    <w:rsid w:val="00715177"/>
    <w:rsid w:val="00734C8E"/>
    <w:rsid w:val="00736DEF"/>
    <w:rsid w:val="00745B4E"/>
    <w:rsid w:val="00746315"/>
    <w:rsid w:val="0074752A"/>
    <w:rsid w:val="00757A5B"/>
    <w:rsid w:val="007620CD"/>
    <w:rsid w:val="0077787C"/>
    <w:rsid w:val="00791FC0"/>
    <w:rsid w:val="007A7F41"/>
    <w:rsid w:val="007B097F"/>
    <w:rsid w:val="007B286F"/>
    <w:rsid w:val="007C0496"/>
    <w:rsid w:val="007F50F9"/>
    <w:rsid w:val="00801520"/>
    <w:rsid w:val="0080547F"/>
    <w:rsid w:val="00820A22"/>
    <w:rsid w:val="0083676B"/>
    <w:rsid w:val="00845996"/>
    <w:rsid w:val="008635DB"/>
    <w:rsid w:val="0086490B"/>
    <w:rsid w:val="008649E5"/>
    <w:rsid w:val="00867311"/>
    <w:rsid w:val="00875A3B"/>
    <w:rsid w:val="00892B9E"/>
    <w:rsid w:val="00893FB7"/>
    <w:rsid w:val="008A2BBA"/>
    <w:rsid w:val="008A64E3"/>
    <w:rsid w:val="008A7A2D"/>
    <w:rsid w:val="008A7F18"/>
    <w:rsid w:val="008B328A"/>
    <w:rsid w:val="008C0318"/>
    <w:rsid w:val="008D12FF"/>
    <w:rsid w:val="008D7DCA"/>
    <w:rsid w:val="008E1FC1"/>
    <w:rsid w:val="008E63E0"/>
    <w:rsid w:val="00901AC4"/>
    <w:rsid w:val="00902A5A"/>
    <w:rsid w:val="00910A4B"/>
    <w:rsid w:val="009128FC"/>
    <w:rsid w:val="0091390B"/>
    <w:rsid w:val="009359BF"/>
    <w:rsid w:val="00941536"/>
    <w:rsid w:val="0094448F"/>
    <w:rsid w:val="00945FEE"/>
    <w:rsid w:val="0096793E"/>
    <w:rsid w:val="009826FE"/>
    <w:rsid w:val="0099336C"/>
    <w:rsid w:val="00993D1A"/>
    <w:rsid w:val="009B0CA5"/>
    <w:rsid w:val="009B4B32"/>
    <w:rsid w:val="009B4C36"/>
    <w:rsid w:val="009C2E0B"/>
    <w:rsid w:val="009C6D83"/>
    <w:rsid w:val="009D59F1"/>
    <w:rsid w:val="009E7EEB"/>
    <w:rsid w:val="009F0E4A"/>
    <w:rsid w:val="00A102C9"/>
    <w:rsid w:val="00A253B2"/>
    <w:rsid w:val="00A25501"/>
    <w:rsid w:val="00A307FF"/>
    <w:rsid w:val="00A35B5D"/>
    <w:rsid w:val="00A367F1"/>
    <w:rsid w:val="00A45836"/>
    <w:rsid w:val="00A87449"/>
    <w:rsid w:val="00A87A07"/>
    <w:rsid w:val="00A91A55"/>
    <w:rsid w:val="00A94B21"/>
    <w:rsid w:val="00AB2978"/>
    <w:rsid w:val="00AB338B"/>
    <w:rsid w:val="00AB3920"/>
    <w:rsid w:val="00AC610D"/>
    <w:rsid w:val="00AD0A1D"/>
    <w:rsid w:val="00AD6A85"/>
    <w:rsid w:val="00AE2CFA"/>
    <w:rsid w:val="00AF7AA8"/>
    <w:rsid w:val="00B06E98"/>
    <w:rsid w:val="00B25A38"/>
    <w:rsid w:val="00B35D5E"/>
    <w:rsid w:val="00B36885"/>
    <w:rsid w:val="00B44FF5"/>
    <w:rsid w:val="00B52787"/>
    <w:rsid w:val="00B53DEA"/>
    <w:rsid w:val="00B541C6"/>
    <w:rsid w:val="00B63F19"/>
    <w:rsid w:val="00B80DE8"/>
    <w:rsid w:val="00B907B9"/>
    <w:rsid w:val="00B91CE5"/>
    <w:rsid w:val="00B93958"/>
    <w:rsid w:val="00B93FB7"/>
    <w:rsid w:val="00BB073C"/>
    <w:rsid w:val="00BB2EC2"/>
    <w:rsid w:val="00BB48C6"/>
    <w:rsid w:val="00BC1E32"/>
    <w:rsid w:val="00BD08CD"/>
    <w:rsid w:val="00BD66D5"/>
    <w:rsid w:val="00BD6C73"/>
    <w:rsid w:val="00BE6E6E"/>
    <w:rsid w:val="00BE78EF"/>
    <w:rsid w:val="00C00897"/>
    <w:rsid w:val="00C07BD5"/>
    <w:rsid w:val="00C1310A"/>
    <w:rsid w:val="00C15C3B"/>
    <w:rsid w:val="00C25FF0"/>
    <w:rsid w:val="00C33139"/>
    <w:rsid w:val="00C34A69"/>
    <w:rsid w:val="00C34CA7"/>
    <w:rsid w:val="00C36E1A"/>
    <w:rsid w:val="00C62695"/>
    <w:rsid w:val="00C64D6F"/>
    <w:rsid w:val="00C67F68"/>
    <w:rsid w:val="00C76E08"/>
    <w:rsid w:val="00C8104D"/>
    <w:rsid w:val="00C86DE9"/>
    <w:rsid w:val="00C934E6"/>
    <w:rsid w:val="00CD0221"/>
    <w:rsid w:val="00CD07A0"/>
    <w:rsid w:val="00CD481E"/>
    <w:rsid w:val="00CD4F11"/>
    <w:rsid w:val="00CD76C4"/>
    <w:rsid w:val="00CE35E9"/>
    <w:rsid w:val="00CF7947"/>
    <w:rsid w:val="00CF7C2A"/>
    <w:rsid w:val="00D054A1"/>
    <w:rsid w:val="00D34169"/>
    <w:rsid w:val="00D4310D"/>
    <w:rsid w:val="00D62F70"/>
    <w:rsid w:val="00D73AB4"/>
    <w:rsid w:val="00D75D31"/>
    <w:rsid w:val="00D80F73"/>
    <w:rsid w:val="00D92B15"/>
    <w:rsid w:val="00D94D65"/>
    <w:rsid w:val="00DC49BE"/>
    <w:rsid w:val="00DD0DC9"/>
    <w:rsid w:val="00DD10C9"/>
    <w:rsid w:val="00DD795F"/>
    <w:rsid w:val="00DE2F2A"/>
    <w:rsid w:val="00DE71DB"/>
    <w:rsid w:val="00DF5463"/>
    <w:rsid w:val="00E16B99"/>
    <w:rsid w:val="00E17A0A"/>
    <w:rsid w:val="00E202BE"/>
    <w:rsid w:val="00E2492A"/>
    <w:rsid w:val="00E50141"/>
    <w:rsid w:val="00E51262"/>
    <w:rsid w:val="00E561D2"/>
    <w:rsid w:val="00E618E8"/>
    <w:rsid w:val="00E62599"/>
    <w:rsid w:val="00E640D6"/>
    <w:rsid w:val="00E70B3A"/>
    <w:rsid w:val="00E71F03"/>
    <w:rsid w:val="00E776EB"/>
    <w:rsid w:val="00EA5008"/>
    <w:rsid w:val="00EC2168"/>
    <w:rsid w:val="00EC7CA7"/>
    <w:rsid w:val="00EE1FDF"/>
    <w:rsid w:val="00EE2800"/>
    <w:rsid w:val="00EE4777"/>
    <w:rsid w:val="00EE7035"/>
    <w:rsid w:val="00EF5E81"/>
    <w:rsid w:val="00EF68D4"/>
    <w:rsid w:val="00F02B1E"/>
    <w:rsid w:val="00F053EF"/>
    <w:rsid w:val="00F054FF"/>
    <w:rsid w:val="00F16571"/>
    <w:rsid w:val="00F200AA"/>
    <w:rsid w:val="00F21AEC"/>
    <w:rsid w:val="00F23101"/>
    <w:rsid w:val="00F33613"/>
    <w:rsid w:val="00F34843"/>
    <w:rsid w:val="00F40A3E"/>
    <w:rsid w:val="00F4491A"/>
    <w:rsid w:val="00F44EDE"/>
    <w:rsid w:val="00F47AE9"/>
    <w:rsid w:val="00F659E1"/>
    <w:rsid w:val="00F87531"/>
    <w:rsid w:val="00FA14A4"/>
    <w:rsid w:val="00FA28EA"/>
    <w:rsid w:val="00FA4A81"/>
    <w:rsid w:val="00FB1EE1"/>
    <w:rsid w:val="00FD21FB"/>
    <w:rsid w:val="00FE1D09"/>
    <w:rsid w:val="00FE415C"/>
    <w:rsid w:val="00FE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90"/>
  </w:style>
  <w:style w:type="paragraph" w:styleId="Heading1">
    <w:name w:val="heading 1"/>
    <w:basedOn w:val="Normal"/>
    <w:next w:val="Normal"/>
    <w:link w:val="Heading1Char"/>
    <w:uiPriority w:val="9"/>
    <w:qFormat/>
    <w:rsid w:val="00275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7CA7"/>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next w:val="Normal"/>
    <w:link w:val="Heading3Char"/>
    <w:uiPriority w:val="9"/>
    <w:unhideWhenUsed/>
    <w:qFormat/>
    <w:rsid w:val="002756D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B7F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22"/>
    <w:pPr>
      <w:ind w:left="720"/>
      <w:contextualSpacing/>
    </w:pPr>
  </w:style>
  <w:style w:type="paragraph" w:styleId="BalloonText">
    <w:name w:val="Balloon Text"/>
    <w:basedOn w:val="Normal"/>
    <w:link w:val="BalloonTextChar"/>
    <w:uiPriority w:val="99"/>
    <w:semiHidden/>
    <w:unhideWhenUsed/>
    <w:rsid w:val="00C6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5"/>
    <w:rPr>
      <w:rFonts w:ascii="Tahoma" w:hAnsi="Tahoma" w:cs="Tahoma"/>
      <w:sz w:val="16"/>
      <w:szCs w:val="16"/>
    </w:rPr>
  </w:style>
  <w:style w:type="character" w:customStyle="1" w:styleId="dvic1">
    <w:name w:val="dvic1"/>
    <w:basedOn w:val="DefaultParagraphFont"/>
    <w:rsid w:val="00547094"/>
    <w:rPr>
      <w:rFonts w:ascii="Verdana" w:hAnsi="Verdana" w:hint="default"/>
      <w:b/>
      <w:bCs/>
      <w:color w:val="003300"/>
      <w:sz w:val="33"/>
      <w:szCs w:val="33"/>
    </w:rPr>
  </w:style>
  <w:style w:type="character" w:customStyle="1" w:styleId="dvicsub1">
    <w:name w:val="dvicsub1"/>
    <w:basedOn w:val="DefaultParagraphFont"/>
    <w:rsid w:val="00547094"/>
    <w:rPr>
      <w:b/>
      <w:bCs/>
      <w:color w:val="006400"/>
      <w:sz w:val="21"/>
      <w:szCs w:val="21"/>
    </w:rPr>
  </w:style>
  <w:style w:type="character" w:customStyle="1" w:styleId="hdraddy1">
    <w:name w:val="hdraddy1"/>
    <w:basedOn w:val="DefaultParagraphFont"/>
    <w:rsid w:val="00547094"/>
    <w:rPr>
      <w:rFonts w:ascii="Arial" w:hAnsi="Arial" w:cs="Arial" w:hint="default"/>
      <w:color w:val="000000"/>
      <w:sz w:val="17"/>
      <w:szCs w:val="17"/>
    </w:rPr>
  </w:style>
  <w:style w:type="character" w:customStyle="1" w:styleId="style51">
    <w:name w:val="style51"/>
    <w:basedOn w:val="DefaultParagraphFont"/>
    <w:rsid w:val="000A1E2E"/>
    <w:rPr>
      <w:sz w:val="18"/>
      <w:szCs w:val="18"/>
    </w:rPr>
  </w:style>
  <w:style w:type="character" w:customStyle="1" w:styleId="Heading2Char">
    <w:name w:val="Heading 2 Char"/>
    <w:basedOn w:val="DefaultParagraphFont"/>
    <w:link w:val="Heading2"/>
    <w:uiPriority w:val="9"/>
    <w:rsid w:val="00EC7CA7"/>
    <w:rPr>
      <w:rFonts w:ascii="Verdana" w:eastAsia="Times New Roman" w:hAnsi="Verdana" w:cs="Times New Roman"/>
      <w:b/>
      <w:bCs/>
      <w:sz w:val="26"/>
      <w:szCs w:val="26"/>
    </w:rPr>
  </w:style>
  <w:style w:type="character" w:styleId="Hyperlink">
    <w:name w:val="Hyperlink"/>
    <w:basedOn w:val="DefaultParagraphFont"/>
    <w:uiPriority w:val="99"/>
    <w:unhideWhenUsed/>
    <w:rsid w:val="00AB2978"/>
    <w:rPr>
      <w:color w:val="0000FF" w:themeColor="hyperlink"/>
      <w:u w:val="single"/>
    </w:rPr>
  </w:style>
  <w:style w:type="paragraph" w:styleId="NormalWeb">
    <w:name w:val="Normal (Web)"/>
    <w:basedOn w:val="Normal"/>
    <w:uiPriority w:val="99"/>
    <w:unhideWhenUsed/>
    <w:rsid w:val="00E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231"/>
    <w:rPr>
      <w:b/>
      <w:bCs/>
    </w:rPr>
  </w:style>
  <w:style w:type="character" w:customStyle="1" w:styleId="Heading1Char">
    <w:name w:val="Heading 1 Char"/>
    <w:basedOn w:val="DefaultParagraphFont"/>
    <w:link w:val="Heading1"/>
    <w:uiPriority w:val="9"/>
    <w:rsid w:val="002756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56D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B7F49"/>
    <w:rPr>
      <w:rFonts w:asciiTheme="majorHAnsi" w:eastAsiaTheme="majorEastAsia" w:hAnsiTheme="majorHAnsi" w:cstheme="majorBidi"/>
      <w:color w:val="243F60" w:themeColor="accent1" w:themeShade="7F"/>
    </w:rPr>
  </w:style>
  <w:style w:type="character" w:customStyle="1" w:styleId="website-subtitle">
    <w:name w:val="website-subtitle"/>
    <w:basedOn w:val="DefaultParagraphFont"/>
    <w:rsid w:val="003134A0"/>
  </w:style>
  <w:style w:type="character" w:customStyle="1" w:styleId="heading10">
    <w:name w:val="heading1"/>
    <w:basedOn w:val="DefaultParagraphFont"/>
    <w:rsid w:val="00875A3B"/>
    <w:rPr>
      <w:rFonts w:ascii="Verdana" w:hAnsi="Verdana" w:hint="default"/>
      <w:b/>
      <w:bCs/>
      <w:color w:val="8B6117"/>
      <w:sz w:val="21"/>
      <w:szCs w:val="21"/>
    </w:rPr>
  </w:style>
  <w:style w:type="character" w:customStyle="1" w:styleId="text">
    <w:name w:val="text"/>
    <w:basedOn w:val="DefaultParagraphFont"/>
    <w:rsid w:val="00E16B99"/>
  </w:style>
  <w:style w:type="character" w:customStyle="1" w:styleId="googqs-tidbit1">
    <w:name w:val="goog_qs-tidbit1"/>
    <w:basedOn w:val="DefaultParagraphFont"/>
    <w:rsid w:val="00A102C9"/>
    <w:rPr>
      <w:vanish w:val="0"/>
      <w:webHidden w:val="0"/>
      <w:specVanish w:val="0"/>
    </w:rPr>
  </w:style>
  <w:style w:type="character" w:styleId="Emphasis">
    <w:name w:val="Emphasis"/>
    <w:basedOn w:val="DefaultParagraphFont"/>
    <w:uiPriority w:val="20"/>
    <w:qFormat/>
    <w:rsid w:val="00F47AE9"/>
    <w:rPr>
      <w:i/>
      <w:iCs/>
    </w:rPr>
  </w:style>
  <w:style w:type="character" w:customStyle="1" w:styleId="prof-phone-link">
    <w:name w:val="prof-phone-link"/>
    <w:basedOn w:val="DefaultParagraphFont"/>
    <w:rsid w:val="00867311"/>
  </w:style>
  <w:style w:type="character" w:customStyle="1" w:styleId="field-label3">
    <w:name w:val="field-label3"/>
    <w:basedOn w:val="DefaultParagraphFont"/>
    <w:rsid w:val="00867311"/>
    <w:rPr>
      <w:b/>
      <w:bCs/>
      <w:color w:val="333333"/>
    </w:rPr>
  </w:style>
  <w:style w:type="paragraph" w:styleId="Header">
    <w:name w:val="header"/>
    <w:basedOn w:val="Normal"/>
    <w:link w:val="HeaderChar"/>
    <w:uiPriority w:val="99"/>
    <w:unhideWhenUsed/>
    <w:rsid w:val="00E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D2"/>
  </w:style>
  <w:style w:type="paragraph" w:styleId="Footer">
    <w:name w:val="footer"/>
    <w:basedOn w:val="Normal"/>
    <w:link w:val="FooterChar"/>
    <w:uiPriority w:val="99"/>
    <w:unhideWhenUsed/>
    <w:rsid w:val="00E5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D2"/>
  </w:style>
  <w:style w:type="table" w:styleId="TableGrid">
    <w:name w:val="Table Grid"/>
    <w:basedOn w:val="TableNormal"/>
    <w:uiPriority w:val="59"/>
    <w:rsid w:val="00212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036B5"/>
  </w:style>
  <w:style w:type="character" w:customStyle="1" w:styleId="aqj">
    <w:name w:val="aqj"/>
    <w:basedOn w:val="DefaultParagraphFont"/>
    <w:rsid w:val="00184466"/>
  </w:style>
  <w:style w:type="paragraph" w:styleId="NoSpacing">
    <w:name w:val="No Spacing"/>
    <w:uiPriority w:val="1"/>
    <w:qFormat/>
    <w:rsid w:val="009415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90"/>
  </w:style>
  <w:style w:type="paragraph" w:styleId="Heading1">
    <w:name w:val="heading 1"/>
    <w:basedOn w:val="Normal"/>
    <w:next w:val="Normal"/>
    <w:link w:val="Heading1Char"/>
    <w:uiPriority w:val="9"/>
    <w:qFormat/>
    <w:rsid w:val="00275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7CA7"/>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next w:val="Normal"/>
    <w:link w:val="Heading3Char"/>
    <w:uiPriority w:val="9"/>
    <w:unhideWhenUsed/>
    <w:qFormat/>
    <w:rsid w:val="002756D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B7F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22"/>
    <w:pPr>
      <w:ind w:left="720"/>
      <w:contextualSpacing/>
    </w:pPr>
  </w:style>
  <w:style w:type="paragraph" w:styleId="BalloonText">
    <w:name w:val="Balloon Text"/>
    <w:basedOn w:val="Normal"/>
    <w:link w:val="BalloonTextChar"/>
    <w:uiPriority w:val="99"/>
    <w:semiHidden/>
    <w:unhideWhenUsed/>
    <w:rsid w:val="00C6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5"/>
    <w:rPr>
      <w:rFonts w:ascii="Tahoma" w:hAnsi="Tahoma" w:cs="Tahoma"/>
      <w:sz w:val="16"/>
      <w:szCs w:val="16"/>
    </w:rPr>
  </w:style>
  <w:style w:type="character" w:customStyle="1" w:styleId="dvic1">
    <w:name w:val="dvic1"/>
    <w:basedOn w:val="DefaultParagraphFont"/>
    <w:rsid w:val="00547094"/>
    <w:rPr>
      <w:rFonts w:ascii="Verdana" w:hAnsi="Verdana" w:hint="default"/>
      <w:b/>
      <w:bCs/>
      <w:color w:val="003300"/>
      <w:sz w:val="33"/>
      <w:szCs w:val="33"/>
    </w:rPr>
  </w:style>
  <w:style w:type="character" w:customStyle="1" w:styleId="dvicsub1">
    <w:name w:val="dvicsub1"/>
    <w:basedOn w:val="DefaultParagraphFont"/>
    <w:rsid w:val="00547094"/>
    <w:rPr>
      <w:b/>
      <w:bCs/>
      <w:color w:val="006400"/>
      <w:sz w:val="21"/>
      <w:szCs w:val="21"/>
    </w:rPr>
  </w:style>
  <w:style w:type="character" w:customStyle="1" w:styleId="hdraddy1">
    <w:name w:val="hdraddy1"/>
    <w:basedOn w:val="DefaultParagraphFont"/>
    <w:rsid w:val="00547094"/>
    <w:rPr>
      <w:rFonts w:ascii="Arial" w:hAnsi="Arial" w:cs="Arial" w:hint="default"/>
      <w:color w:val="000000"/>
      <w:sz w:val="17"/>
      <w:szCs w:val="17"/>
    </w:rPr>
  </w:style>
  <w:style w:type="character" w:customStyle="1" w:styleId="style51">
    <w:name w:val="style51"/>
    <w:basedOn w:val="DefaultParagraphFont"/>
    <w:rsid w:val="000A1E2E"/>
    <w:rPr>
      <w:sz w:val="18"/>
      <w:szCs w:val="18"/>
    </w:rPr>
  </w:style>
  <w:style w:type="character" w:customStyle="1" w:styleId="Heading2Char">
    <w:name w:val="Heading 2 Char"/>
    <w:basedOn w:val="DefaultParagraphFont"/>
    <w:link w:val="Heading2"/>
    <w:uiPriority w:val="9"/>
    <w:rsid w:val="00EC7CA7"/>
    <w:rPr>
      <w:rFonts w:ascii="Verdana" w:eastAsia="Times New Roman" w:hAnsi="Verdana" w:cs="Times New Roman"/>
      <w:b/>
      <w:bCs/>
      <w:sz w:val="26"/>
      <w:szCs w:val="26"/>
    </w:rPr>
  </w:style>
  <w:style w:type="character" w:styleId="Hyperlink">
    <w:name w:val="Hyperlink"/>
    <w:basedOn w:val="DefaultParagraphFont"/>
    <w:uiPriority w:val="99"/>
    <w:unhideWhenUsed/>
    <w:rsid w:val="00AB2978"/>
    <w:rPr>
      <w:color w:val="0000FF" w:themeColor="hyperlink"/>
      <w:u w:val="single"/>
    </w:rPr>
  </w:style>
  <w:style w:type="paragraph" w:styleId="NormalWeb">
    <w:name w:val="Normal (Web)"/>
    <w:basedOn w:val="Normal"/>
    <w:uiPriority w:val="99"/>
    <w:unhideWhenUsed/>
    <w:rsid w:val="00E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231"/>
    <w:rPr>
      <w:b/>
      <w:bCs/>
    </w:rPr>
  </w:style>
  <w:style w:type="character" w:customStyle="1" w:styleId="Heading1Char">
    <w:name w:val="Heading 1 Char"/>
    <w:basedOn w:val="DefaultParagraphFont"/>
    <w:link w:val="Heading1"/>
    <w:uiPriority w:val="9"/>
    <w:rsid w:val="002756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56D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B7F49"/>
    <w:rPr>
      <w:rFonts w:asciiTheme="majorHAnsi" w:eastAsiaTheme="majorEastAsia" w:hAnsiTheme="majorHAnsi" w:cstheme="majorBidi"/>
      <w:color w:val="243F60" w:themeColor="accent1" w:themeShade="7F"/>
    </w:rPr>
  </w:style>
  <w:style w:type="character" w:customStyle="1" w:styleId="website-subtitle">
    <w:name w:val="website-subtitle"/>
    <w:basedOn w:val="DefaultParagraphFont"/>
    <w:rsid w:val="003134A0"/>
  </w:style>
  <w:style w:type="character" w:customStyle="1" w:styleId="heading10">
    <w:name w:val="heading1"/>
    <w:basedOn w:val="DefaultParagraphFont"/>
    <w:rsid w:val="00875A3B"/>
    <w:rPr>
      <w:rFonts w:ascii="Verdana" w:hAnsi="Verdana" w:hint="default"/>
      <w:b/>
      <w:bCs/>
      <w:color w:val="8B6117"/>
      <w:sz w:val="21"/>
      <w:szCs w:val="21"/>
    </w:rPr>
  </w:style>
  <w:style w:type="character" w:customStyle="1" w:styleId="text">
    <w:name w:val="text"/>
    <w:basedOn w:val="DefaultParagraphFont"/>
    <w:rsid w:val="00E16B99"/>
  </w:style>
  <w:style w:type="character" w:customStyle="1" w:styleId="googqs-tidbit1">
    <w:name w:val="goog_qs-tidbit1"/>
    <w:basedOn w:val="DefaultParagraphFont"/>
    <w:rsid w:val="00A102C9"/>
    <w:rPr>
      <w:vanish w:val="0"/>
      <w:webHidden w:val="0"/>
      <w:specVanish w:val="0"/>
    </w:rPr>
  </w:style>
  <w:style w:type="character" w:styleId="Emphasis">
    <w:name w:val="Emphasis"/>
    <w:basedOn w:val="DefaultParagraphFont"/>
    <w:uiPriority w:val="20"/>
    <w:qFormat/>
    <w:rsid w:val="00F47AE9"/>
    <w:rPr>
      <w:i/>
      <w:iCs/>
    </w:rPr>
  </w:style>
  <w:style w:type="character" w:customStyle="1" w:styleId="prof-phone-link">
    <w:name w:val="prof-phone-link"/>
    <w:basedOn w:val="DefaultParagraphFont"/>
    <w:rsid w:val="00867311"/>
  </w:style>
  <w:style w:type="character" w:customStyle="1" w:styleId="field-label3">
    <w:name w:val="field-label3"/>
    <w:basedOn w:val="DefaultParagraphFont"/>
    <w:rsid w:val="00867311"/>
    <w:rPr>
      <w:b/>
      <w:bCs/>
      <w:color w:val="333333"/>
    </w:rPr>
  </w:style>
  <w:style w:type="paragraph" w:styleId="Header">
    <w:name w:val="header"/>
    <w:basedOn w:val="Normal"/>
    <w:link w:val="HeaderChar"/>
    <w:uiPriority w:val="99"/>
    <w:unhideWhenUsed/>
    <w:rsid w:val="00E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D2"/>
  </w:style>
  <w:style w:type="paragraph" w:styleId="Footer">
    <w:name w:val="footer"/>
    <w:basedOn w:val="Normal"/>
    <w:link w:val="FooterChar"/>
    <w:uiPriority w:val="99"/>
    <w:unhideWhenUsed/>
    <w:rsid w:val="00E5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D2"/>
  </w:style>
  <w:style w:type="table" w:styleId="TableGrid">
    <w:name w:val="Table Grid"/>
    <w:basedOn w:val="TableNormal"/>
    <w:uiPriority w:val="59"/>
    <w:rsid w:val="00212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036B5"/>
  </w:style>
  <w:style w:type="character" w:customStyle="1" w:styleId="aqj">
    <w:name w:val="aqj"/>
    <w:basedOn w:val="DefaultParagraphFont"/>
    <w:rsid w:val="00184466"/>
  </w:style>
  <w:style w:type="paragraph" w:styleId="NoSpacing">
    <w:name w:val="No Spacing"/>
    <w:uiPriority w:val="1"/>
    <w:qFormat/>
    <w:rsid w:val="00941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280">
      <w:bodyDiv w:val="1"/>
      <w:marLeft w:val="0"/>
      <w:marRight w:val="0"/>
      <w:marTop w:val="0"/>
      <w:marBottom w:val="0"/>
      <w:divBdr>
        <w:top w:val="none" w:sz="0" w:space="0" w:color="auto"/>
        <w:left w:val="none" w:sz="0" w:space="0" w:color="auto"/>
        <w:bottom w:val="none" w:sz="0" w:space="0" w:color="auto"/>
        <w:right w:val="none" w:sz="0" w:space="0" w:color="auto"/>
      </w:divBdr>
      <w:divsChild>
        <w:div w:id="102771141">
          <w:marLeft w:val="0"/>
          <w:marRight w:val="0"/>
          <w:marTop w:val="0"/>
          <w:marBottom w:val="0"/>
          <w:divBdr>
            <w:top w:val="none" w:sz="0" w:space="0" w:color="auto"/>
            <w:left w:val="none" w:sz="0" w:space="0" w:color="auto"/>
            <w:bottom w:val="none" w:sz="0" w:space="0" w:color="auto"/>
            <w:right w:val="none" w:sz="0" w:space="0" w:color="auto"/>
          </w:divBdr>
          <w:divsChild>
            <w:div w:id="1797870249">
              <w:marLeft w:val="0"/>
              <w:marRight w:val="0"/>
              <w:marTop w:val="0"/>
              <w:marBottom w:val="0"/>
              <w:divBdr>
                <w:top w:val="none" w:sz="0" w:space="0" w:color="auto"/>
                <w:left w:val="none" w:sz="0" w:space="0" w:color="auto"/>
                <w:bottom w:val="none" w:sz="0" w:space="0" w:color="auto"/>
                <w:right w:val="none" w:sz="0" w:space="0" w:color="auto"/>
              </w:divBdr>
            </w:div>
            <w:div w:id="12597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064">
      <w:bodyDiv w:val="1"/>
      <w:marLeft w:val="0"/>
      <w:marRight w:val="0"/>
      <w:marTop w:val="0"/>
      <w:marBottom w:val="0"/>
      <w:divBdr>
        <w:top w:val="none" w:sz="0" w:space="0" w:color="auto"/>
        <w:left w:val="none" w:sz="0" w:space="0" w:color="auto"/>
        <w:bottom w:val="none" w:sz="0" w:space="0" w:color="auto"/>
        <w:right w:val="none" w:sz="0" w:space="0" w:color="auto"/>
      </w:divBdr>
      <w:divsChild>
        <w:div w:id="814371192">
          <w:marLeft w:val="0"/>
          <w:marRight w:val="0"/>
          <w:marTop w:val="0"/>
          <w:marBottom w:val="0"/>
          <w:divBdr>
            <w:top w:val="none" w:sz="0" w:space="0" w:color="auto"/>
            <w:left w:val="none" w:sz="0" w:space="0" w:color="auto"/>
            <w:bottom w:val="none" w:sz="0" w:space="0" w:color="auto"/>
            <w:right w:val="none" w:sz="0" w:space="0" w:color="auto"/>
          </w:divBdr>
          <w:divsChild>
            <w:div w:id="1033116802">
              <w:marLeft w:val="0"/>
              <w:marRight w:val="0"/>
              <w:marTop w:val="0"/>
              <w:marBottom w:val="0"/>
              <w:divBdr>
                <w:top w:val="none" w:sz="0" w:space="0" w:color="auto"/>
                <w:left w:val="none" w:sz="0" w:space="0" w:color="auto"/>
                <w:bottom w:val="none" w:sz="0" w:space="0" w:color="auto"/>
                <w:right w:val="none" w:sz="0" w:space="0" w:color="auto"/>
              </w:divBdr>
              <w:divsChild>
                <w:div w:id="883368036">
                  <w:marLeft w:val="0"/>
                  <w:marRight w:val="0"/>
                  <w:marTop w:val="0"/>
                  <w:marBottom w:val="0"/>
                  <w:divBdr>
                    <w:top w:val="none" w:sz="0" w:space="0" w:color="auto"/>
                    <w:left w:val="none" w:sz="0" w:space="0" w:color="auto"/>
                    <w:bottom w:val="none" w:sz="0" w:space="0" w:color="auto"/>
                    <w:right w:val="none" w:sz="0" w:space="0" w:color="auto"/>
                  </w:divBdr>
                  <w:divsChild>
                    <w:div w:id="1680548594">
                      <w:marLeft w:val="0"/>
                      <w:marRight w:val="0"/>
                      <w:marTop w:val="300"/>
                      <w:marBottom w:val="450"/>
                      <w:divBdr>
                        <w:top w:val="none" w:sz="0" w:space="0" w:color="auto"/>
                        <w:left w:val="none" w:sz="0" w:space="0" w:color="auto"/>
                        <w:bottom w:val="none" w:sz="0" w:space="0" w:color="auto"/>
                        <w:right w:val="none" w:sz="0" w:space="0" w:color="auto"/>
                      </w:divBdr>
                      <w:divsChild>
                        <w:div w:id="1897357248">
                          <w:marLeft w:val="0"/>
                          <w:marRight w:val="0"/>
                          <w:marTop w:val="0"/>
                          <w:marBottom w:val="0"/>
                          <w:divBdr>
                            <w:top w:val="none" w:sz="0" w:space="0" w:color="auto"/>
                            <w:left w:val="single" w:sz="6" w:space="29" w:color="ECECD9"/>
                            <w:bottom w:val="none" w:sz="0" w:space="0" w:color="auto"/>
                            <w:right w:val="none" w:sz="0" w:space="0" w:color="auto"/>
                          </w:divBdr>
                          <w:divsChild>
                            <w:div w:id="2634191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358132">
      <w:bodyDiv w:val="1"/>
      <w:marLeft w:val="0"/>
      <w:marRight w:val="0"/>
      <w:marTop w:val="0"/>
      <w:marBottom w:val="0"/>
      <w:divBdr>
        <w:top w:val="none" w:sz="0" w:space="0" w:color="auto"/>
        <w:left w:val="none" w:sz="0" w:space="0" w:color="auto"/>
        <w:bottom w:val="none" w:sz="0" w:space="0" w:color="auto"/>
        <w:right w:val="none" w:sz="0" w:space="0" w:color="auto"/>
      </w:divBdr>
      <w:divsChild>
        <w:div w:id="353507934">
          <w:marLeft w:val="0"/>
          <w:marRight w:val="0"/>
          <w:marTop w:val="0"/>
          <w:marBottom w:val="0"/>
          <w:divBdr>
            <w:top w:val="none" w:sz="0" w:space="0" w:color="auto"/>
            <w:left w:val="single" w:sz="6" w:space="0" w:color="F0EFC8"/>
            <w:bottom w:val="single" w:sz="6" w:space="2" w:color="CCCC66"/>
            <w:right w:val="single" w:sz="6" w:space="0" w:color="F0EFC8"/>
          </w:divBdr>
          <w:divsChild>
            <w:div w:id="159782674">
              <w:marLeft w:val="2895"/>
              <w:marRight w:val="0"/>
              <w:marTop w:val="0"/>
              <w:marBottom w:val="0"/>
              <w:divBdr>
                <w:top w:val="none" w:sz="0" w:space="0" w:color="auto"/>
                <w:left w:val="single" w:sz="6" w:space="0" w:color="F0EFC8"/>
                <w:bottom w:val="none" w:sz="0" w:space="0" w:color="auto"/>
                <w:right w:val="single" w:sz="6" w:space="0" w:color="F0EFC8"/>
              </w:divBdr>
              <w:divsChild>
                <w:div w:id="264920678">
                  <w:marLeft w:val="0"/>
                  <w:marRight w:val="-15"/>
                  <w:marTop w:val="0"/>
                  <w:marBottom w:val="0"/>
                  <w:divBdr>
                    <w:top w:val="none" w:sz="0" w:space="0" w:color="auto"/>
                    <w:left w:val="none" w:sz="0" w:space="0" w:color="auto"/>
                    <w:bottom w:val="none" w:sz="0" w:space="0" w:color="auto"/>
                    <w:right w:val="none" w:sz="0" w:space="0" w:color="auto"/>
                  </w:divBdr>
                  <w:divsChild>
                    <w:div w:id="710304922">
                      <w:marLeft w:val="-15"/>
                      <w:marRight w:val="0"/>
                      <w:marTop w:val="0"/>
                      <w:marBottom w:val="0"/>
                      <w:divBdr>
                        <w:top w:val="none" w:sz="0" w:space="0" w:color="auto"/>
                        <w:left w:val="none" w:sz="0" w:space="0" w:color="auto"/>
                        <w:bottom w:val="none" w:sz="0" w:space="0" w:color="auto"/>
                        <w:right w:val="none" w:sz="0" w:space="0" w:color="auto"/>
                      </w:divBdr>
                      <w:divsChild>
                        <w:div w:id="1872180005">
                          <w:marLeft w:val="0"/>
                          <w:marRight w:val="0"/>
                          <w:marTop w:val="0"/>
                          <w:marBottom w:val="0"/>
                          <w:divBdr>
                            <w:top w:val="none" w:sz="0" w:space="0" w:color="auto"/>
                            <w:left w:val="none" w:sz="0" w:space="0" w:color="auto"/>
                            <w:bottom w:val="none" w:sz="0" w:space="0" w:color="auto"/>
                            <w:right w:val="none" w:sz="0" w:space="0" w:color="auto"/>
                          </w:divBdr>
                          <w:divsChild>
                            <w:div w:id="1716615937">
                              <w:marLeft w:val="450"/>
                              <w:marRight w:val="150"/>
                              <w:marTop w:val="60"/>
                              <w:marBottom w:val="300"/>
                              <w:divBdr>
                                <w:top w:val="none" w:sz="0" w:space="0" w:color="auto"/>
                                <w:left w:val="none" w:sz="0" w:space="0" w:color="auto"/>
                                <w:bottom w:val="none" w:sz="0" w:space="0" w:color="auto"/>
                                <w:right w:val="none" w:sz="0" w:space="0" w:color="auto"/>
                              </w:divBdr>
                              <w:divsChild>
                                <w:div w:id="1802381337">
                                  <w:marLeft w:val="0"/>
                                  <w:marRight w:val="0"/>
                                  <w:marTop w:val="0"/>
                                  <w:marBottom w:val="0"/>
                                  <w:divBdr>
                                    <w:top w:val="none" w:sz="0" w:space="0" w:color="auto"/>
                                    <w:left w:val="none" w:sz="0" w:space="0" w:color="auto"/>
                                    <w:bottom w:val="none" w:sz="0" w:space="0" w:color="auto"/>
                                    <w:right w:val="none" w:sz="0" w:space="0" w:color="auto"/>
                                  </w:divBdr>
                                  <w:divsChild>
                                    <w:div w:id="1346176684">
                                      <w:marLeft w:val="0"/>
                                      <w:marRight w:val="0"/>
                                      <w:marTop w:val="0"/>
                                      <w:marBottom w:val="0"/>
                                      <w:divBdr>
                                        <w:top w:val="none" w:sz="0" w:space="0" w:color="auto"/>
                                        <w:left w:val="none" w:sz="0" w:space="0" w:color="auto"/>
                                        <w:bottom w:val="none" w:sz="0" w:space="0" w:color="auto"/>
                                        <w:right w:val="none" w:sz="0" w:space="0" w:color="auto"/>
                                      </w:divBdr>
                                      <w:divsChild>
                                        <w:div w:id="1324629662">
                                          <w:marLeft w:val="0"/>
                                          <w:marRight w:val="0"/>
                                          <w:marTop w:val="0"/>
                                          <w:marBottom w:val="0"/>
                                          <w:divBdr>
                                            <w:top w:val="none" w:sz="0" w:space="0" w:color="auto"/>
                                            <w:left w:val="none" w:sz="0" w:space="0" w:color="auto"/>
                                            <w:bottom w:val="none" w:sz="0" w:space="0" w:color="auto"/>
                                            <w:right w:val="none" w:sz="0" w:space="0" w:color="auto"/>
                                          </w:divBdr>
                                        </w:div>
                                        <w:div w:id="1352872395">
                                          <w:marLeft w:val="0"/>
                                          <w:marRight w:val="0"/>
                                          <w:marTop w:val="0"/>
                                          <w:marBottom w:val="0"/>
                                          <w:divBdr>
                                            <w:top w:val="none" w:sz="0" w:space="0" w:color="auto"/>
                                            <w:left w:val="none" w:sz="0" w:space="0" w:color="auto"/>
                                            <w:bottom w:val="none" w:sz="0" w:space="0" w:color="auto"/>
                                            <w:right w:val="none" w:sz="0" w:space="0" w:color="auto"/>
                                          </w:divBdr>
                                        </w:div>
                                        <w:div w:id="14264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122185">
      <w:bodyDiv w:val="1"/>
      <w:marLeft w:val="0"/>
      <w:marRight w:val="0"/>
      <w:marTop w:val="0"/>
      <w:marBottom w:val="0"/>
      <w:divBdr>
        <w:top w:val="none" w:sz="0" w:space="0" w:color="auto"/>
        <w:left w:val="none" w:sz="0" w:space="0" w:color="auto"/>
        <w:bottom w:val="none" w:sz="0" w:space="0" w:color="auto"/>
        <w:right w:val="none" w:sz="0" w:space="0" w:color="auto"/>
      </w:divBdr>
      <w:divsChild>
        <w:div w:id="1261764965">
          <w:marLeft w:val="0"/>
          <w:marRight w:val="0"/>
          <w:marTop w:val="0"/>
          <w:marBottom w:val="0"/>
          <w:divBdr>
            <w:top w:val="none" w:sz="0" w:space="0" w:color="auto"/>
            <w:left w:val="none" w:sz="0" w:space="0" w:color="auto"/>
            <w:bottom w:val="none" w:sz="0" w:space="0" w:color="auto"/>
            <w:right w:val="none" w:sz="0" w:space="0" w:color="auto"/>
          </w:divBdr>
          <w:divsChild>
            <w:div w:id="1217619437">
              <w:marLeft w:val="0"/>
              <w:marRight w:val="0"/>
              <w:marTop w:val="0"/>
              <w:marBottom w:val="0"/>
              <w:divBdr>
                <w:top w:val="none" w:sz="0" w:space="0" w:color="auto"/>
                <w:left w:val="none" w:sz="0" w:space="0" w:color="auto"/>
                <w:bottom w:val="none" w:sz="0" w:space="0" w:color="auto"/>
                <w:right w:val="none" w:sz="0" w:space="0" w:color="auto"/>
              </w:divBdr>
              <w:divsChild>
                <w:div w:id="2137096183">
                  <w:marLeft w:val="0"/>
                  <w:marRight w:val="0"/>
                  <w:marTop w:val="0"/>
                  <w:marBottom w:val="0"/>
                  <w:divBdr>
                    <w:top w:val="none" w:sz="0" w:space="0" w:color="auto"/>
                    <w:left w:val="none" w:sz="0" w:space="0" w:color="auto"/>
                    <w:bottom w:val="none" w:sz="0" w:space="0" w:color="auto"/>
                    <w:right w:val="none" w:sz="0" w:space="0" w:color="auto"/>
                  </w:divBdr>
                  <w:divsChild>
                    <w:div w:id="1979721067">
                      <w:marLeft w:val="0"/>
                      <w:marRight w:val="0"/>
                      <w:marTop w:val="0"/>
                      <w:marBottom w:val="0"/>
                      <w:divBdr>
                        <w:top w:val="none" w:sz="0" w:space="0" w:color="auto"/>
                        <w:left w:val="none" w:sz="0" w:space="0" w:color="auto"/>
                        <w:bottom w:val="none" w:sz="0" w:space="0" w:color="auto"/>
                        <w:right w:val="none" w:sz="0" w:space="0" w:color="auto"/>
                      </w:divBdr>
                      <w:divsChild>
                        <w:div w:id="366837315">
                          <w:marLeft w:val="0"/>
                          <w:marRight w:val="0"/>
                          <w:marTop w:val="0"/>
                          <w:marBottom w:val="0"/>
                          <w:divBdr>
                            <w:top w:val="none" w:sz="0" w:space="0" w:color="auto"/>
                            <w:left w:val="none" w:sz="0" w:space="0" w:color="auto"/>
                            <w:bottom w:val="none" w:sz="0" w:space="0" w:color="auto"/>
                            <w:right w:val="none" w:sz="0" w:space="0" w:color="auto"/>
                          </w:divBdr>
                          <w:divsChild>
                            <w:div w:id="931207163">
                              <w:marLeft w:val="615"/>
                              <w:marRight w:val="6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90234">
      <w:bodyDiv w:val="1"/>
      <w:marLeft w:val="0"/>
      <w:marRight w:val="0"/>
      <w:marTop w:val="0"/>
      <w:marBottom w:val="0"/>
      <w:divBdr>
        <w:top w:val="none" w:sz="0" w:space="0" w:color="auto"/>
        <w:left w:val="none" w:sz="0" w:space="0" w:color="auto"/>
        <w:bottom w:val="none" w:sz="0" w:space="0" w:color="auto"/>
        <w:right w:val="none" w:sz="0" w:space="0" w:color="auto"/>
      </w:divBdr>
    </w:div>
    <w:div w:id="375547732">
      <w:bodyDiv w:val="1"/>
      <w:marLeft w:val="0"/>
      <w:marRight w:val="0"/>
      <w:marTop w:val="0"/>
      <w:marBottom w:val="0"/>
      <w:divBdr>
        <w:top w:val="none" w:sz="0" w:space="0" w:color="auto"/>
        <w:left w:val="none" w:sz="0" w:space="0" w:color="auto"/>
        <w:bottom w:val="none" w:sz="0" w:space="0" w:color="auto"/>
        <w:right w:val="none" w:sz="0" w:space="0" w:color="auto"/>
      </w:divBdr>
      <w:divsChild>
        <w:div w:id="779953889">
          <w:marLeft w:val="0"/>
          <w:marRight w:val="0"/>
          <w:marTop w:val="0"/>
          <w:marBottom w:val="0"/>
          <w:divBdr>
            <w:top w:val="none" w:sz="0" w:space="0" w:color="auto"/>
            <w:left w:val="none" w:sz="0" w:space="0" w:color="auto"/>
            <w:bottom w:val="none" w:sz="0" w:space="0" w:color="auto"/>
            <w:right w:val="none" w:sz="0" w:space="0" w:color="auto"/>
          </w:divBdr>
          <w:divsChild>
            <w:div w:id="431052457">
              <w:marLeft w:val="0"/>
              <w:marRight w:val="0"/>
              <w:marTop w:val="240"/>
              <w:marBottom w:val="0"/>
              <w:divBdr>
                <w:top w:val="single" w:sz="6" w:space="0" w:color="000000"/>
                <w:left w:val="single" w:sz="6" w:space="0" w:color="000000"/>
                <w:bottom w:val="single" w:sz="6" w:space="0" w:color="000000"/>
                <w:right w:val="single" w:sz="6" w:space="0" w:color="000000"/>
              </w:divBdr>
              <w:divsChild>
                <w:div w:id="921455325">
                  <w:marLeft w:val="0"/>
                  <w:marRight w:val="0"/>
                  <w:marTop w:val="0"/>
                  <w:marBottom w:val="0"/>
                  <w:divBdr>
                    <w:top w:val="none" w:sz="0" w:space="0" w:color="auto"/>
                    <w:left w:val="none" w:sz="0" w:space="0" w:color="auto"/>
                    <w:bottom w:val="none" w:sz="0" w:space="0" w:color="auto"/>
                    <w:right w:val="none" w:sz="0" w:space="0" w:color="auto"/>
                  </w:divBdr>
                  <w:divsChild>
                    <w:div w:id="1248536824">
                      <w:marLeft w:val="4140"/>
                      <w:marRight w:val="456"/>
                      <w:marTop w:val="0"/>
                      <w:marBottom w:val="0"/>
                      <w:divBdr>
                        <w:top w:val="none" w:sz="0" w:space="0" w:color="auto"/>
                        <w:left w:val="none" w:sz="0" w:space="0" w:color="auto"/>
                        <w:bottom w:val="none" w:sz="0" w:space="0" w:color="auto"/>
                        <w:right w:val="none" w:sz="0" w:space="0" w:color="auto"/>
                      </w:divBdr>
                      <w:divsChild>
                        <w:div w:id="10396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98861">
      <w:bodyDiv w:val="1"/>
      <w:marLeft w:val="0"/>
      <w:marRight w:val="0"/>
      <w:marTop w:val="0"/>
      <w:marBottom w:val="0"/>
      <w:divBdr>
        <w:top w:val="none" w:sz="0" w:space="0" w:color="auto"/>
        <w:left w:val="none" w:sz="0" w:space="0" w:color="auto"/>
        <w:bottom w:val="none" w:sz="0" w:space="0" w:color="auto"/>
        <w:right w:val="none" w:sz="0" w:space="0" w:color="auto"/>
      </w:divBdr>
      <w:divsChild>
        <w:div w:id="50023834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64154822">
      <w:bodyDiv w:val="1"/>
      <w:marLeft w:val="0"/>
      <w:marRight w:val="0"/>
      <w:marTop w:val="0"/>
      <w:marBottom w:val="0"/>
      <w:divBdr>
        <w:top w:val="none" w:sz="0" w:space="0" w:color="auto"/>
        <w:left w:val="none" w:sz="0" w:space="0" w:color="auto"/>
        <w:bottom w:val="none" w:sz="0" w:space="0" w:color="auto"/>
        <w:right w:val="none" w:sz="0" w:space="0" w:color="auto"/>
      </w:divBdr>
    </w:div>
    <w:div w:id="782654948">
      <w:bodyDiv w:val="1"/>
      <w:marLeft w:val="0"/>
      <w:marRight w:val="0"/>
      <w:marTop w:val="0"/>
      <w:marBottom w:val="0"/>
      <w:divBdr>
        <w:top w:val="none" w:sz="0" w:space="0" w:color="auto"/>
        <w:left w:val="none" w:sz="0" w:space="0" w:color="auto"/>
        <w:bottom w:val="none" w:sz="0" w:space="0" w:color="auto"/>
        <w:right w:val="none" w:sz="0" w:space="0" w:color="auto"/>
      </w:divBdr>
      <w:divsChild>
        <w:div w:id="222715662">
          <w:marLeft w:val="0"/>
          <w:marRight w:val="0"/>
          <w:marTop w:val="0"/>
          <w:marBottom w:val="0"/>
          <w:divBdr>
            <w:top w:val="none" w:sz="0" w:space="0" w:color="auto"/>
            <w:left w:val="none" w:sz="0" w:space="0" w:color="auto"/>
            <w:bottom w:val="none" w:sz="0" w:space="0" w:color="auto"/>
            <w:right w:val="none" w:sz="0" w:space="0" w:color="auto"/>
          </w:divBdr>
          <w:divsChild>
            <w:div w:id="981999945">
              <w:marLeft w:val="0"/>
              <w:marRight w:val="0"/>
              <w:marTop w:val="0"/>
              <w:marBottom w:val="0"/>
              <w:divBdr>
                <w:top w:val="none" w:sz="0" w:space="0" w:color="auto"/>
                <w:left w:val="none" w:sz="0" w:space="0" w:color="auto"/>
                <w:bottom w:val="none" w:sz="0" w:space="0" w:color="auto"/>
                <w:right w:val="none" w:sz="0" w:space="0" w:color="auto"/>
              </w:divBdr>
              <w:divsChild>
                <w:div w:id="1099983661">
                  <w:marLeft w:val="0"/>
                  <w:marRight w:val="0"/>
                  <w:marTop w:val="0"/>
                  <w:marBottom w:val="0"/>
                  <w:divBdr>
                    <w:top w:val="none" w:sz="0" w:space="0" w:color="auto"/>
                    <w:left w:val="none" w:sz="0" w:space="0" w:color="auto"/>
                    <w:bottom w:val="none" w:sz="0" w:space="0" w:color="auto"/>
                    <w:right w:val="none" w:sz="0" w:space="0" w:color="auto"/>
                  </w:divBdr>
                  <w:divsChild>
                    <w:div w:id="1374958881">
                      <w:marLeft w:val="0"/>
                      <w:marRight w:val="0"/>
                      <w:marTop w:val="1080"/>
                      <w:marBottom w:val="1080"/>
                      <w:divBdr>
                        <w:top w:val="none" w:sz="0" w:space="0" w:color="auto"/>
                        <w:left w:val="none" w:sz="0" w:space="0" w:color="auto"/>
                        <w:bottom w:val="none" w:sz="0" w:space="0" w:color="auto"/>
                        <w:right w:val="none" w:sz="0" w:space="0" w:color="auto"/>
                      </w:divBdr>
                    </w:div>
                  </w:divsChild>
                </w:div>
              </w:divsChild>
            </w:div>
          </w:divsChild>
        </w:div>
      </w:divsChild>
    </w:div>
    <w:div w:id="808597980">
      <w:bodyDiv w:val="1"/>
      <w:marLeft w:val="0"/>
      <w:marRight w:val="0"/>
      <w:marTop w:val="0"/>
      <w:marBottom w:val="0"/>
      <w:divBdr>
        <w:top w:val="none" w:sz="0" w:space="0" w:color="auto"/>
        <w:left w:val="none" w:sz="0" w:space="0" w:color="auto"/>
        <w:bottom w:val="none" w:sz="0" w:space="0" w:color="auto"/>
        <w:right w:val="none" w:sz="0" w:space="0" w:color="auto"/>
      </w:divBdr>
      <w:divsChild>
        <w:div w:id="1084033329">
          <w:marLeft w:val="0"/>
          <w:marRight w:val="0"/>
          <w:marTop w:val="0"/>
          <w:marBottom w:val="0"/>
          <w:divBdr>
            <w:top w:val="none" w:sz="0" w:space="0" w:color="auto"/>
            <w:left w:val="single" w:sz="6" w:space="0" w:color="F0EFC8"/>
            <w:bottom w:val="single" w:sz="6" w:space="2" w:color="CCCC66"/>
            <w:right w:val="single" w:sz="6" w:space="0" w:color="F0EFC8"/>
          </w:divBdr>
          <w:divsChild>
            <w:div w:id="86121822">
              <w:marLeft w:val="2895"/>
              <w:marRight w:val="0"/>
              <w:marTop w:val="0"/>
              <w:marBottom w:val="0"/>
              <w:divBdr>
                <w:top w:val="none" w:sz="0" w:space="0" w:color="auto"/>
                <w:left w:val="single" w:sz="6" w:space="0" w:color="F0EFC8"/>
                <w:bottom w:val="none" w:sz="0" w:space="0" w:color="auto"/>
                <w:right w:val="single" w:sz="6" w:space="0" w:color="F0EFC8"/>
              </w:divBdr>
              <w:divsChild>
                <w:div w:id="4134757">
                  <w:marLeft w:val="0"/>
                  <w:marRight w:val="-15"/>
                  <w:marTop w:val="0"/>
                  <w:marBottom w:val="0"/>
                  <w:divBdr>
                    <w:top w:val="none" w:sz="0" w:space="0" w:color="auto"/>
                    <w:left w:val="none" w:sz="0" w:space="0" w:color="auto"/>
                    <w:bottom w:val="none" w:sz="0" w:space="0" w:color="auto"/>
                    <w:right w:val="none" w:sz="0" w:space="0" w:color="auto"/>
                  </w:divBdr>
                  <w:divsChild>
                    <w:div w:id="1124927362">
                      <w:marLeft w:val="-15"/>
                      <w:marRight w:val="0"/>
                      <w:marTop w:val="0"/>
                      <w:marBottom w:val="0"/>
                      <w:divBdr>
                        <w:top w:val="none" w:sz="0" w:space="0" w:color="auto"/>
                        <w:left w:val="none" w:sz="0" w:space="0" w:color="auto"/>
                        <w:bottom w:val="none" w:sz="0" w:space="0" w:color="auto"/>
                        <w:right w:val="none" w:sz="0" w:space="0" w:color="auto"/>
                      </w:divBdr>
                      <w:divsChild>
                        <w:div w:id="687828021">
                          <w:marLeft w:val="0"/>
                          <w:marRight w:val="0"/>
                          <w:marTop w:val="0"/>
                          <w:marBottom w:val="0"/>
                          <w:divBdr>
                            <w:top w:val="none" w:sz="0" w:space="0" w:color="auto"/>
                            <w:left w:val="none" w:sz="0" w:space="0" w:color="auto"/>
                            <w:bottom w:val="none" w:sz="0" w:space="0" w:color="auto"/>
                            <w:right w:val="none" w:sz="0" w:space="0" w:color="auto"/>
                          </w:divBdr>
                          <w:divsChild>
                            <w:div w:id="419563952">
                              <w:marLeft w:val="450"/>
                              <w:marRight w:val="150"/>
                              <w:marTop w:val="60"/>
                              <w:marBottom w:val="300"/>
                              <w:divBdr>
                                <w:top w:val="none" w:sz="0" w:space="0" w:color="auto"/>
                                <w:left w:val="none" w:sz="0" w:space="0" w:color="auto"/>
                                <w:bottom w:val="none" w:sz="0" w:space="0" w:color="auto"/>
                                <w:right w:val="none" w:sz="0" w:space="0" w:color="auto"/>
                              </w:divBdr>
                              <w:divsChild>
                                <w:div w:id="595212533">
                                  <w:marLeft w:val="0"/>
                                  <w:marRight w:val="0"/>
                                  <w:marTop w:val="0"/>
                                  <w:marBottom w:val="0"/>
                                  <w:divBdr>
                                    <w:top w:val="none" w:sz="0" w:space="0" w:color="auto"/>
                                    <w:left w:val="none" w:sz="0" w:space="0" w:color="auto"/>
                                    <w:bottom w:val="none" w:sz="0" w:space="0" w:color="auto"/>
                                    <w:right w:val="none" w:sz="0" w:space="0" w:color="auto"/>
                                  </w:divBdr>
                                  <w:divsChild>
                                    <w:div w:id="1279485359">
                                      <w:marLeft w:val="0"/>
                                      <w:marRight w:val="0"/>
                                      <w:marTop w:val="0"/>
                                      <w:marBottom w:val="0"/>
                                      <w:divBdr>
                                        <w:top w:val="none" w:sz="0" w:space="0" w:color="auto"/>
                                        <w:left w:val="none" w:sz="0" w:space="0" w:color="auto"/>
                                        <w:bottom w:val="none" w:sz="0" w:space="0" w:color="auto"/>
                                        <w:right w:val="none" w:sz="0" w:space="0" w:color="auto"/>
                                      </w:divBdr>
                                      <w:divsChild>
                                        <w:div w:id="238028715">
                                          <w:marLeft w:val="0"/>
                                          <w:marRight w:val="0"/>
                                          <w:marTop w:val="0"/>
                                          <w:marBottom w:val="0"/>
                                          <w:divBdr>
                                            <w:top w:val="none" w:sz="0" w:space="0" w:color="auto"/>
                                            <w:left w:val="none" w:sz="0" w:space="0" w:color="auto"/>
                                            <w:bottom w:val="none" w:sz="0" w:space="0" w:color="auto"/>
                                            <w:right w:val="none" w:sz="0" w:space="0" w:color="auto"/>
                                          </w:divBdr>
                                        </w:div>
                                        <w:div w:id="578292566">
                                          <w:marLeft w:val="0"/>
                                          <w:marRight w:val="0"/>
                                          <w:marTop w:val="0"/>
                                          <w:marBottom w:val="0"/>
                                          <w:divBdr>
                                            <w:top w:val="none" w:sz="0" w:space="0" w:color="auto"/>
                                            <w:left w:val="none" w:sz="0" w:space="0" w:color="auto"/>
                                            <w:bottom w:val="none" w:sz="0" w:space="0" w:color="auto"/>
                                            <w:right w:val="none" w:sz="0" w:space="0" w:color="auto"/>
                                          </w:divBdr>
                                        </w:div>
                                        <w:div w:id="1544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526192">
      <w:bodyDiv w:val="1"/>
      <w:marLeft w:val="0"/>
      <w:marRight w:val="0"/>
      <w:marTop w:val="0"/>
      <w:marBottom w:val="0"/>
      <w:divBdr>
        <w:top w:val="none" w:sz="0" w:space="0" w:color="auto"/>
        <w:left w:val="none" w:sz="0" w:space="0" w:color="auto"/>
        <w:bottom w:val="none" w:sz="0" w:space="0" w:color="auto"/>
        <w:right w:val="none" w:sz="0" w:space="0" w:color="auto"/>
      </w:divBdr>
    </w:div>
    <w:div w:id="890464566">
      <w:bodyDiv w:val="1"/>
      <w:marLeft w:val="0"/>
      <w:marRight w:val="0"/>
      <w:marTop w:val="0"/>
      <w:marBottom w:val="0"/>
      <w:divBdr>
        <w:top w:val="none" w:sz="0" w:space="0" w:color="auto"/>
        <w:left w:val="none" w:sz="0" w:space="0" w:color="auto"/>
        <w:bottom w:val="none" w:sz="0" w:space="0" w:color="auto"/>
        <w:right w:val="none" w:sz="0" w:space="0" w:color="auto"/>
      </w:divBdr>
      <w:divsChild>
        <w:div w:id="898831773">
          <w:marLeft w:val="0"/>
          <w:marRight w:val="0"/>
          <w:marTop w:val="0"/>
          <w:marBottom w:val="0"/>
          <w:divBdr>
            <w:top w:val="none" w:sz="0" w:space="0" w:color="auto"/>
            <w:left w:val="none" w:sz="0" w:space="0" w:color="auto"/>
            <w:bottom w:val="none" w:sz="0" w:space="0" w:color="auto"/>
            <w:right w:val="none" w:sz="0" w:space="0" w:color="auto"/>
          </w:divBdr>
          <w:divsChild>
            <w:div w:id="95947741">
              <w:marLeft w:val="0"/>
              <w:marRight w:val="0"/>
              <w:marTop w:val="0"/>
              <w:marBottom w:val="0"/>
              <w:divBdr>
                <w:top w:val="none" w:sz="0" w:space="0" w:color="auto"/>
                <w:left w:val="none" w:sz="0" w:space="0" w:color="auto"/>
                <w:bottom w:val="none" w:sz="0" w:space="0" w:color="auto"/>
                <w:right w:val="none" w:sz="0" w:space="0" w:color="auto"/>
              </w:divBdr>
              <w:divsChild>
                <w:div w:id="1809081758">
                  <w:marLeft w:val="0"/>
                  <w:marRight w:val="0"/>
                  <w:marTop w:val="0"/>
                  <w:marBottom w:val="0"/>
                  <w:divBdr>
                    <w:top w:val="none" w:sz="0" w:space="0" w:color="auto"/>
                    <w:left w:val="none" w:sz="0" w:space="0" w:color="auto"/>
                    <w:bottom w:val="none" w:sz="0" w:space="0" w:color="auto"/>
                    <w:right w:val="none" w:sz="0" w:space="0" w:color="auto"/>
                  </w:divBdr>
                  <w:divsChild>
                    <w:div w:id="2019843558">
                      <w:marLeft w:val="0"/>
                      <w:marRight w:val="0"/>
                      <w:marTop w:val="300"/>
                      <w:marBottom w:val="450"/>
                      <w:divBdr>
                        <w:top w:val="none" w:sz="0" w:space="0" w:color="auto"/>
                        <w:left w:val="none" w:sz="0" w:space="0" w:color="auto"/>
                        <w:bottom w:val="none" w:sz="0" w:space="0" w:color="auto"/>
                        <w:right w:val="none" w:sz="0" w:space="0" w:color="auto"/>
                      </w:divBdr>
                      <w:divsChild>
                        <w:div w:id="55517239">
                          <w:marLeft w:val="0"/>
                          <w:marRight w:val="0"/>
                          <w:marTop w:val="0"/>
                          <w:marBottom w:val="0"/>
                          <w:divBdr>
                            <w:top w:val="none" w:sz="0" w:space="0" w:color="auto"/>
                            <w:left w:val="single" w:sz="6" w:space="29" w:color="ECECD9"/>
                            <w:bottom w:val="none" w:sz="0" w:space="0" w:color="auto"/>
                            <w:right w:val="none" w:sz="0" w:space="0" w:color="auto"/>
                          </w:divBdr>
                          <w:divsChild>
                            <w:div w:id="20247410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958519">
      <w:bodyDiv w:val="1"/>
      <w:marLeft w:val="0"/>
      <w:marRight w:val="0"/>
      <w:marTop w:val="0"/>
      <w:marBottom w:val="0"/>
      <w:divBdr>
        <w:top w:val="none" w:sz="0" w:space="0" w:color="auto"/>
        <w:left w:val="none" w:sz="0" w:space="0" w:color="auto"/>
        <w:bottom w:val="none" w:sz="0" w:space="0" w:color="auto"/>
        <w:right w:val="none" w:sz="0" w:space="0" w:color="auto"/>
      </w:divBdr>
      <w:divsChild>
        <w:div w:id="221402721">
          <w:marLeft w:val="0"/>
          <w:marRight w:val="0"/>
          <w:marTop w:val="0"/>
          <w:marBottom w:val="0"/>
          <w:divBdr>
            <w:top w:val="single" w:sz="6" w:space="13" w:color="ADC1CC"/>
            <w:left w:val="single" w:sz="6" w:space="0" w:color="ADC1CC"/>
            <w:bottom w:val="single" w:sz="6" w:space="13" w:color="ADC1CC"/>
            <w:right w:val="single" w:sz="6" w:space="0" w:color="ADC1CC"/>
          </w:divBdr>
        </w:div>
      </w:divsChild>
    </w:div>
    <w:div w:id="11495155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77632917">
          <w:marLeft w:val="0"/>
          <w:marRight w:val="0"/>
          <w:marTop w:val="0"/>
          <w:marBottom w:val="0"/>
          <w:divBdr>
            <w:top w:val="single" w:sz="6" w:space="0" w:color="85A3B2"/>
            <w:left w:val="single" w:sz="6" w:space="0" w:color="85A3B2"/>
            <w:bottom w:val="single" w:sz="6" w:space="0" w:color="85A3B2"/>
            <w:right w:val="single" w:sz="6" w:space="0" w:color="85A3B2"/>
          </w:divBdr>
          <w:divsChild>
            <w:div w:id="598366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870873">
      <w:bodyDiv w:val="1"/>
      <w:marLeft w:val="0"/>
      <w:marRight w:val="0"/>
      <w:marTop w:val="0"/>
      <w:marBottom w:val="0"/>
      <w:divBdr>
        <w:top w:val="none" w:sz="0" w:space="0" w:color="auto"/>
        <w:left w:val="none" w:sz="0" w:space="0" w:color="auto"/>
        <w:bottom w:val="none" w:sz="0" w:space="0" w:color="auto"/>
        <w:right w:val="none" w:sz="0" w:space="0" w:color="auto"/>
      </w:divBdr>
      <w:divsChild>
        <w:div w:id="558636116">
          <w:marLeft w:val="0"/>
          <w:marRight w:val="0"/>
          <w:marTop w:val="0"/>
          <w:marBottom w:val="0"/>
          <w:divBdr>
            <w:top w:val="none" w:sz="0" w:space="0" w:color="auto"/>
            <w:left w:val="none" w:sz="0" w:space="0" w:color="auto"/>
            <w:bottom w:val="none" w:sz="0" w:space="0" w:color="auto"/>
            <w:right w:val="none" w:sz="0" w:space="0" w:color="auto"/>
          </w:divBdr>
          <w:divsChild>
            <w:div w:id="1237013858">
              <w:marLeft w:val="0"/>
              <w:marRight w:val="0"/>
              <w:marTop w:val="0"/>
              <w:marBottom w:val="0"/>
              <w:divBdr>
                <w:top w:val="none" w:sz="0" w:space="0" w:color="auto"/>
                <w:left w:val="single" w:sz="6" w:space="1" w:color="999999"/>
                <w:bottom w:val="none" w:sz="0" w:space="0" w:color="auto"/>
                <w:right w:val="single" w:sz="6" w:space="1" w:color="999999"/>
              </w:divBdr>
              <w:divsChild>
                <w:div w:id="267129559">
                  <w:marLeft w:val="0"/>
                  <w:marRight w:val="0"/>
                  <w:marTop w:val="0"/>
                  <w:marBottom w:val="0"/>
                  <w:divBdr>
                    <w:top w:val="none" w:sz="0" w:space="0" w:color="auto"/>
                    <w:left w:val="none" w:sz="0" w:space="0" w:color="auto"/>
                    <w:bottom w:val="none" w:sz="0" w:space="0" w:color="auto"/>
                    <w:right w:val="none" w:sz="0" w:space="0" w:color="auto"/>
                  </w:divBdr>
                  <w:divsChild>
                    <w:div w:id="13969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331">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8">
          <w:marLeft w:val="2010"/>
          <w:marRight w:val="0"/>
          <w:marTop w:val="0"/>
          <w:marBottom w:val="0"/>
          <w:divBdr>
            <w:top w:val="none" w:sz="0" w:space="0" w:color="auto"/>
            <w:left w:val="none" w:sz="0" w:space="0" w:color="auto"/>
            <w:bottom w:val="none" w:sz="0" w:space="0" w:color="auto"/>
            <w:right w:val="none" w:sz="0" w:space="0" w:color="auto"/>
          </w:divBdr>
          <w:divsChild>
            <w:div w:id="1005287405">
              <w:marLeft w:val="0"/>
              <w:marRight w:val="0"/>
              <w:marTop w:val="0"/>
              <w:marBottom w:val="0"/>
              <w:divBdr>
                <w:top w:val="none" w:sz="0" w:space="0" w:color="auto"/>
                <w:left w:val="none" w:sz="0" w:space="0" w:color="auto"/>
                <w:bottom w:val="none" w:sz="0" w:space="0" w:color="auto"/>
                <w:right w:val="none" w:sz="0" w:space="0" w:color="auto"/>
              </w:divBdr>
              <w:divsChild>
                <w:div w:id="530151117">
                  <w:marLeft w:val="0"/>
                  <w:marRight w:val="0"/>
                  <w:marTop w:val="0"/>
                  <w:marBottom w:val="0"/>
                  <w:divBdr>
                    <w:top w:val="none" w:sz="0" w:space="0" w:color="auto"/>
                    <w:left w:val="none" w:sz="0" w:space="0" w:color="auto"/>
                    <w:bottom w:val="none" w:sz="0" w:space="0" w:color="auto"/>
                    <w:right w:val="none" w:sz="0" w:space="0" w:color="auto"/>
                  </w:divBdr>
                  <w:divsChild>
                    <w:div w:id="1698694469">
                      <w:marLeft w:val="0"/>
                      <w:marRight w:val="0"/>
                      <w:marTop w:val="0"/>
                      <w:marBottom w:val="0"/>
                      <w:divBdr>
                        <w:top w:val="none" w:sz="0" w:space="0" w:color="auto"/>
                        <w:left w:val="none" w:sz="0" w:space="0" w:color="auto"/>
                        <w:bottom w:val="none" w:sz="0" w:space="0" w:color="auto"/>
                        <w:right w:val="none" w:sz="0" w:space="0" w:color="auto"/>
                      </w:divBdr>
                      <w:divsChild>
                        <w:div w:id="2079130023">
                          <w:marLeft w:val="0"/>
                          <w:marRight w:val="0"/>
                          <w:marTop w:val="690"/>
                          <w:marBottom w:val="0"/>
                          <w:divBdr>
                            <w:top w:val="none" w:sz="0" w:space="0" w:color="auto"/>
                            <w:left w:val="none" w:sz="0" w:space="0" w:color="auto"/>
                            <w:bottom w:val="none" w:sz="0" w:space="0" w:color="auto"/>
                            <w:right w:val="none" w:sz="0" w:space="0" w:color="auto"/>
                          </w:divBdr>
                          <w:divsChild>
                            <w:div w:id="1022823164">
                              <w:marLeft w:val="0"/>
                              <w:marRight w:val="0"/>
                              <w:marTop w:val="0"/>
                              <w:marBottom w:val="0"/>
                              <w:divBdr>
                                <w:top w:val="none" w:sz="0" w:space="0" w:color="auto"/>
                                <w:left w:val="none" w:sz="0" w:space="0" w:color="auto"/>
                                <w:bottom w:val="none" w:sz="0" w:space="0" w:color="auto"/>
                                <w:right w:val="none" w:sz="0" w:space="0" w:color="auto"/>
                              </w:divBdr>
                              <w:divsChild>
                                <w:div w:id="290407847">
                                  <w:marLeft w:val="0"/>
                                  <w:marRight w:val="0"/>
                                  <w:marTop w:val="0"/>
                                  <w:marBottom w:val="0"/>
                                  <w:divBdr>
                                    <w:top w:val="none" w:sz="0" w:space="0" w:color="auto"/>
                                    <w:left w:val="none" w:sz="0" w:space="0" w:color="auto"/>
                                    <w:bottom w:val="none" w:sz="0" w:space="0" w:color="auto"/>
                                    <w:right w:val="none" w:sz="0" w:space="0" w:color="auto"/>
                                  </w:divBdr>
                                  <w:divsChild>
                                    <w:div w:id="975187371">
                                      <w:marLeft w:val="0"/>
                                      <w:marRight w:val="0"/>
                                      <w:marTop w:val="0"/>
                                      <w:marBottom w:val="0"/>
                                      <w:divBdr>
                                        <w:top w:val="none" w:sz="0" w:space="0" w:color="auto"/>
                                        <w:left w:val="none" w:sz="0" w:space="0" w:color="auto"/>
                                        <w:bottom w:val="none" w:sz="0" w:space="0" w:color="auto"/>
                                        <w:right w:val="none" w:sz="0" w:space="0" w:color="auto"/>
                                      </w:divBdr>
                                      <w:divsChild>
                                        <w:div w:id="153837973">
                                          <w:marLeft w:val="0"/>
                                          <w:marRight w:val="0"/>
                                          <w:marTop w:val="0"/>
                                          <w:marBottom w:val="0"/>
                                          <w:divBdr>
                                            <w:top w:val="none" w:sz="0" w:space="0" w:color="auto"/>
                                            <w:left w:val="none" w:sz="0" w:space="0" w:color="auto"/>
                                            <w:bottom w:val="none" w:sz="0" w:space="0" w:color="auto"/>
                                            <w:right w:val="none" w:sz="0" w:space="0" w:color="auto"/>
                                          </w:divBdr>
                                          <w:divsChild>
                                            <w:div w:id="74327450">
                                              <w:marLeft w:val="0"/>
                                              <w:marRight w:val="0"/>
                                              <w:marTop w:val="0"/>
                                              <w:marBottom w:val="0"/>
                                              <w:divBdr>
                                                <w:top w:val="none" w:sz="0" w:space="0" w:color="auto"/>
                                                <w:left w:val="none" w:sz="0" w:space="0" w:color="auto"/>
                                                <w:bottom w:val="none" w:sz="0" w:space="0" w:color="auto"/>
                                                <w:right w:val="none" w:sz="0" w:space="0" w:color="auto"/>
                                              </w:divBdr>
                                              <w:divsChild>
                                                <w:div w:id="1382898447">
                                                  <w:marLeft w:val="0"/>
                                                  <w:marRight w:val="0"/>
                                                  <w:marTop w:val="0"/>
                                                  <w:marBottom w:val="0"/>
                                                  <w:divBdr>
                                                    <w:top w:val="none" w:sz="0" w:space="0" w:color="auto"/>
                                                    <w:left w:val="none" w:sz="0" w:space="0" w:color="auto"/>
                                                    <w:bottom w:val="none" w:sz="0" w:space="0" w:color="auto"/>
                                                    <w:right w:val="none" w:sz="0" w:space="0" w:color="auto"/>
                                                  </w:divBdr>
                                                  <w:divsChild>
                                                    <w:div w:id="1716002667">
                                                      <w:marLeft w:val="0"/>
                                                      <w:marRight w:val="0"/>
                                                      <w:marTop w:val="270"/>
                                                      <w:marBottom w:val="270"/>
                                                      <w:divBdr>
                                                        <w:top w:val="none" w:sz="0" w:space="0" w:color="auto"/>
                                                        <w:left w:val="none" w:sz="0" w:space="0" w:color="auto"/>
                                                        <w:bottom w:val="none" w:sz="0" w:space="0" w:color="auto"/>
                                                        <w:right w:val="none" w:sz="0" w:space="0" w:color="auto"/>
                                                      </w:divBdr>
                                                      <w:divsChild>
                                                        <w:div w:id="176776035">
                                                          <w:marLeft w:val="0"/>
                                                          <w:marRight w:val="0"/>
                                                          <w:marTop w:val="0"/>
                                                          <w:marBottom w:val="0"/>
                                                          <w:divBdr>
                                                            <w:top w:val="none" w:sz="0" w:space="0" w:color="auto"/>
                                                            <w:left w:val="none" w:sz="0" w:space="0" w:color="auto"/>
                                                            <w:bottom w:val="none" w:sz="0" w:space="0" w:color="auto"/>
                                                            <w:right w:val="none" w:sz="0" w:space="0" w:color="auto"/>
                                                          </w:divBdr>
                                                          <w:divsChild>
                                                            <w:div w:id="1301763522">
                                                              <w:marLeft w:val="0"/>
                                                              <w:marRight w:val="0"/>
                                                              <w:marTop w:val="0"/>
                                                              <w:marBottom w:val="0"/>
                                                              <w:divBdr>
                                                                <w:top w:val="none" w:sz="0" w:space="0" w:color="auto"/>
                                                                <w:left w:val="none" w:sz="0" w:space="0" w:color="auto"/>
                                                                <w:bottom w:val="none" w:sz="0" w:space="0" w:color="auto"/>
                                                                <w:right w:val="none" w:sz="0" w:space="0" w:color="auto"/>
                                                              </w:divBdr>
                                                              <w:divsChild>
                                                                <w:div w:id="1798332224">
                                                                  <w:marLeft w:val="0"/>
                                                                  <w:marRight w:val="0"/>
                                                                  <w:marTop w:val="0"/>
                                                                  <w:marBottom w:val="0"/>
                                                                  <w:divBdr>
                                                                    <w:top w:val="none" w:sz="0" w:space="0" w:color="auto"/>
                                                                    <w:left w:val="none" w:sz="0" w:space="0" w:color="auto"/>
                                                                    <w:bottom w:val="none" w:sz="0" w:space="0" w:color="auto"/>
                                                                    <w:right w:val="none" w:sz="0" w:space="0" w:color="auto"/>
                                                                  </w:divBdr>
                                                                  <w:divsChild>
                                                                    <w:div w:id="843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939881">
      <w:bodyDiv w:val="1"/>
      <w:marLeft w:val="0"/>
      <w:marRight w:val="0"/>
      <w:marTop w:val="0"/>
      <w:marBottom w:val="0"/>
      <w:divBdr>
        <w:top w:val="none" w:sz="0" w:space="0" w:color="auto"/>
        <w:left w:val="none" w:sz="0" w:space="0" w:color="auto"/>
        <w:bottom w:val="none" w:sz="0" w:space="0" w:color="auto"/>
        <w:right w:val="none" w:sz="0" w:space="0" w:color="auto"/>
      </w:divBdr>
      <w:divsChild>
        <w:div w:id="378281367">
          <w:marLeft w:val="0"/>
          <w:marRight w:val="0"/>
          <w:marTop w:val="0"/>
          <w:marBottom w:val="0"/>
          <w:divBdr>
            <w:top w:val="none" w:sz="0" w:space="0" w:color="auto"/>
            <w:left w:val="none" w:sz="0" w:space="0" w:color="auto"/>
            <w:bottom w:val="none" w:sz="0" w:space="0" w:color="auto"/>
            <w:right w:val="none" w:sz="0" w:space="0" w:color="auto"/>
          </w:divBdr>
          <w:divsChild>
            <w:div w:id="1197892989">
              <w:marLeft w:val="0"/>
              <w:marRight w:val="0"/>
              <w:marTop w:val="0"/>
              <w:marBottom w:val="0"/>
              <w:divBdr>
                <w:top w:val="none" w:sz="0" w:space="0" w:color="auto"/>
                <w:left w:val="single" w:sz="6" w:space="1" w:color="999999"/>
                <w:bottom w:val="none" w:sz="0" w:space="0" w:color="auto"/>
                <w:right w:val="single" w:sz="6" w:space="1" w:color="999999"/>
              </w:divBdr>
              <w:divsChild>
                <w:div w:id="1208175773">
                  <w:marLeft w:val="0"/>
                  <w:marRight w:val="0"/>
                  <w:marTop w:val="0"/>
                  <w:marBottom w:val="0"/>
                  <w:divBdr>
                    <w:top w:val="none" w:sz="0" w:space="0" w:color="auto"/>
                    <w:left w:val="none" w:sz="0" w:space="0" w:color="auto"/>
                    <w:bottom w:val="none" w:sz="0" w:space="0" w:color="auto"/>
                    <w:right w:val="none" w:sz="0" w:space="0" w:color="auto"/>
                  </w:divBdr>
                  <w:divsChild>
                    <w:div w:id="4879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1065">
      <w:bodyDiv w:val="1"/>
      <w:marLeft w:val="0"/>
      <w:marRight w:val="0"/>
      <w:marTop w:val="0"/>
      <w:marBottom w:val="0"/>
      <w:divBdr>
        <w:top w:val="none" w:sz="0" w:space="0" w:color="auto"/>
        <w:left w:val="none" w:sz="0" w:space="0" w:color="auto"/>
        <w:bottom w:val="none" w:sz="0" w:space="0" w:color="auto"/>
        <w:right w:val="none" w:sz="0" w:space="0" w:color="auto"/>
      </w:divBdr>
      <w:divsChild>
        <w:div w:id="103043218">
          <w:marLeft w:val="0"/>
          <w:marRight w:val="0"/>
          <w:marTop w:val="0"/>
          <w:marBottom w:val="0"/>
          <w:divBdr>
            <w:top w:val="none" w:sz="0" w:space="0" w:color="auto"/>
            <w:left w:val="none" w:sz="0" w:space="0" w:color="auto"/>
            <w:bottom w:val="none" w:sz="0" w:space="0" w:color="auto"/>
            <w:right w:val="none" w:sz="0" w:space="0" w:color="auto"/>
          </w:divBdr>
          <w:divsChild>
            <w:div w:id="1876959828">
              <w:marLeft w:val="0"/>
              <w:marRight w:val="0"/>
              <w:marTop w:val="0"/>
              <w:marBottom w:val="0"/>
              <w:divBdr>
                <w:top w:val="none" w:sz="0" w:space="0" w:color="auto"/>
                <w:left w:val="none" w:sz="0" w:space="0" w:color="auto"/>
                <w:bottom w:val="none" w:sz="0" w:space="0" w:color="auto"/>
                <w:right w:val="none" w:sz="0" w:space="0" w:color="auto"/>
              </w:divBdr>
              <w:divsChild>
                <w:div w:id="15376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7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5058">
          <w:marLeft w:val="0"/>
          <w:marRight w:val="0"/>
          <w:marTop w:val="0"/>
          <w:marBottom w:val="0"/>
          <w:divBdr>
            <w:top w:val="none" w:sz="0" w:space="0" w:color="auto"/>
            <w:left w:val="none" w:sz="0" w:space="0" w:color="auto"/>
            <w:bottom w:val="none" w:sz="0" w:space="0" w:color="auto"/>
            <w:right w:val="none" w:sz="0" w:space="0" w:color="auto"/>
          </w:divBdr>
          <w:divsChild>
            <w:div w:id="29653562">
              <w:marLeft w:val="0"/>
              <w:marRight w:val="0"/>
              <w:marTop w:val="0"/>
              <w:marBottom w:val="0"/>
              <w:divBdr>
                <w:top w:val="none" w:sz="0" w:space="0" w:color="auto"/>
                <w:left w:val="none" w:sz="0" w:space="0" w:color="auto"/>
                <w:bottom w:val="none" w:sz="0" w:space="0" w:color="auto"/>
                <w:right w:val="none" w:sz="0" w:space="0" w:color="auto"/>
              </w:divBdr>
              <w:divsChild>
                <w:div w:id="1935938571">
                  <w:marLeft w:val="0"/>
                  <w:marRight w:val="0"/>
                  <w:marTop w:val="0"/>
                  <w:marBottom w:val="0"/>
                  <w:divBdr>
                    <w:top w:val="none" w:sz="0" w:space="0" w:color="auto"/>
                    <w:left w:val="none" w:sz="0" w:space="0" w:color="auto"/>
                    <w:bottom w:val="none" w:sz="0" w:space="0" w:color="auto"/>
                    <w:right w:val="none" w:sz="0" w:space="0" w:color="auto"/>
                  </w:divBdr>
                  <w:divsChild>
                    <w:div w:id="429545638">
                      <w:marLeft w:val="0"/>
                      <w:marRight w:val="0"/>
                      <w:marTop w:val="1080"/>
                      <w:marBottom w:val="1080"/>
                      <w:divBdr>
                        <w:top w:val="none" w:sz="0" w:space="0" w:color="auto"/>
                        <w:left w:val="none" w:sz="0" w:space="0" w:color="auto"/>
                        <w:bottom w:val="none" w:sz="0" w:space="0" w:color="auto"/>
                        <w:right w:val="none" w:sz="0" w:space="0" w:color="auto"/>
                      </w:divBdr>
                    </w:div>
                  </w:divsChild>
                </w:div>
              </w:divsChild>
            </w:div>
          </w:divsChild>
        </w:div>
      </w:divsChild>
    </w:div>
    <w:div w:id="1359311083">
      <w:bodyDiv w:val="1"/>
      <w:marLeft w:val="0"/>
      <w:marRight w:val="0"/>
      <w:marTop w:val="0"/>
      <w:marBottom w:val="0"/>
      <w:divBdr>
        <w:top w:val="none" w:sz="0" w:space="0" w:color="auto"/>
        <w:left w:val="none" w:sz="0" w:space="0" w:color="auto"/>
        <w:bottom w:val="none" w:sz="0" w:space="0" w:color="auto"/>
        <w:right w:val="none" w:sz="0" w:space="0" w:color="auto"/>
      </w:divBdr>
      <w:divsChild>
        <w:div w:id="807479431">
          <w:marLeft w:val="0"/>
          <w:marRight w:val="0"/>
          <w:marTop w:val="0"/>
          <w:marBottom w:val="0"/>
          <w:divBdr>
            <w:top w:val="none" w:sz="0" w:space="0" w:color="auto"/>
            <w:left w:val="none" w:sz="0" w:space="0" w:color="auto"/>
            <w:bottom w:val="none" w:sz="0" w:space="0" w:color="auto"/>
            <w:right w:val="none" w:sz="0" w:space="0" w:color="auto"/>
          </w:divBdr>
          <w:divsChild>
            <w:div w:id="689453445">
              <w:marLeft w:val="0"/>
              <w:marRight w:val="0"/>
              <w:marTop w:val="0"/>
              <w:marBottom w:val="0"/>
              <w:divBdr>
                <w:top w:val="none" w:sz="0" w:space="0" w:color="auto"/>
                <w:left w:val="none" w:sz="0" w:space="0" w:color="auto"/>
                <w:bottom w:val="none" w:sz="0" w:space="0" w:color="auto"/>
                <w:right w:val="none" w:sz="0" w:space="0" w:color="auto"/>
              </w:divBdr>
              <w:divsChild>
                <w:div w:id="1726754744">
                  <w:marLeft w:val="0"/>
                  <w:marRight w:val="0"/>
                  <w:marTop w:val="0"/>
                  <w:marBottom w:val="0"/>
                  <w:divBdr>
                    <w:top w:val="none" w:sz="0" w:space="0" w:color="auto"/>
                    <w:left w:val="none" w:sz="0" w:space="0" w:color="auto"/>
                    <w:bottom w:val="none" w:sz="0" w:space="0" w:color="auto"/>
                    <w:right w:val="none" w:sz="0" w:space="0" w:color="auto"/>
                  </w:divBdr>
                  <w:divsChild>
                    <w:div w:id="504828782">
                      <w:marLeft w:val="0"/>
                      <w:marRight w:val="0"/>
                      <w:marTop w:val="0"/>
                      <w:marBottom w:val="0"/>
                      <w:divBdr>
                        <w:top w:val="none" w:sz="0" w:space="0" w:color="auto"/>
                        <w:left w:val="none" w:sz="0" w:space="0" w:color="auto"/>
                        <w:bottom w:val="none" w:sz="0" w:space="0" w:color="auto"/>
                        <w:right w:val="none" w:sz="0" w:space="0" w:color="auto"/>
                      </w:divBdr>
                      <w:divsChild>
                        <w:div w:id="1579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50328">
      <w:bodyDiv w:val="1"/>
      <w:marLeft w:val="0"/>
      <w:marRight w:val="0"/>
      <w:marTop w:val="0"/>
      <w:marBottom w:val="0"/>
      <w:divBdr>
        <w:top w:val="none" w:sz="0" w:space="0" w:color="auto"/>
        <w:left w:val="none" w:sz="0" w:space="0" w:color="auto"/>
        <w:bottom w:val="none" w:sz="0" w:space="0" w:color="auto"/>
        <w:right w:val="none" w:sz="0" w:space="0" w:color="auto"/>
      </w:divBdr>
      <w:divsChild>
        <w:div w:id="1964076449">
          <w:marLeft w:val="0"/>
          <w:marRight w:val="0"/>
          <w:marTop w:val="0"/>
          <w:marBottom w:val="0"/>
          <w:divBdr>
            <w:top w:val="none" w:sz="0" w:space="0" w:color="auto"/>
            <w:left w:val="none" w:sz="0" w:space="0" w:color="auto"/>
            <w:bottom w:val="none" w:sz="0" w:space="0" w:color="auto"/>
            <w:right w:val="none" w:sz="0" w:space="0" w:color="auto"/>
          </w:divBdr>
          <w:divsChild>
            <w:div w:id="1308438307">
              <w:marLeft w:val="0"/>
              <w:marRight w:val="0"/>
              <w:marTop w:val="240"/>
              <w:marBottom w:val="0"/>
              <w:divBdr>
                <w:top w:val="single" w:sz="6" w:space="0" w:color="000000"/>
                <w:left w:val="single" w:sz="6" w:space="0" w:color="000000"/>
                <w:bottom w:val="single" w:sz="6" w:space="0" w:color="000000"/>
                <w:right w:val="single" w:sz="6" w:space="0" w:color="000000"/>
              </w:divBdr>
              <w:divsChild>
                <w:div w:id="197743554">
                  <w:marLeft w:val="0"/>
                  <w:marRight w:val="0"/>
                  <w:marTop w:val="0"/>
                  <w:marBottom w:val="0"/>
                  <w:divBdr>
                    <w:top w:val="none" w:sz="0" w:space="0" w:color="auto"/>
                    <w:left w:val="none" w:sz="0" w:space="0" w:color="auto"/>
                    <w:bottom w:val="none" w:sz="0" w:space="0" w:color="auto"/>
                    <w:right w:val="none" w:sz="0" w:space="0" w:color="auto"/>
                  </w:divBdr>
                  <w:divsChild>
                    <w:div w:id="1420247458">
                      <w:marLeft w:val="4140"/>
                      <w:marRight w:val="456"/>
                      <w:marTop w:val="0"/>
                      <w:marBottom w:val="0"/>
                      <w:divBdr>
                        <w:top w:val="none" w:sz="0" w:space="0" w:color="auto"/>
                        <w:left w:val="none" w:sz="0" w:space="0" w:color="auto"/>
                        <w:bottom w:val="none" w:sz="0" w:space="0" w:color="auto"/>
                        <w:right w:val="none" w:sz="0" w:space="0" w:color="auto"/>
                      </w:divBdr>
                      <w:divsChild>
                        <w:div w:id="1100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401638">
      <w:bodyDiv w:val="1"/>
      <w:marLeft w:val="0"/>
      <w:marRight w:val="0"/>
      <w:marTop w:val="0"/>
      <w:marBottom w:val="0"/>
      <w:divBdr>
        <w:top w:val="none" w:sz="0" w:space="0" w:color="auto"/>
        <w:left w:val="none" w:sz="0" w:space="0" w:color="auto"/>
        <w:bottom w:val="none" w:sz="0" w:space="0" w:color="auto"/>
        <w:right w:val="none" w:sz="0" w:space="0" w:color="auto"/>
      </w:divBdr>
      <w:divsChild>
        <w:div w:id="1631932260">
          <w:marLeft w:val="0"/>
          <w:marRight w:val="0"/>
          <w:marTop w:val="0"/>
          <w:marBottom w:val="0"/>
          <w:divBdr>
            <w:top w:val="none" w:sz="0" w:space="0" w:color="auto"/>
            <w:left w:val="none" w:sz="0" w:space="0" w:color="auto"/>
            <w:bottom w:val="none" w:sz="0" w:space="0" w:color="auto"/>
            <w:right w:val="none" w:sz="0" w:space="0" w:color="auto"/>
          </w:divBdr>
          <w:divsChild>
            <w:div w:id="142698289">
              <w:marLeft w:val="0"/>
              <w:marRight w:val="0"/>
              <w:marTop w:val="240"/>
              <w:marBottom w:val="0"/>
              <w:divBdr>
                <w:top w:val="single" w:sz="6" w:space="0" w:color="000000"/>
                <w:left w:val="single" w:sz="6" w:space="0" w:color="000000"/>
                <w:bottom w:val="single" w:sz="6" w:space="0" w:color="000000"/>
                <w:right w:val="single" w:sz="6" w:space="0" w:color="000000"/>
              </w:divBdr>
              <w:divsChild>
                <w:div w:id="1073897135">
                  <w:marLeft w:val="0"/>
                  <w:marRight w:val="0"/>
                  <w:marTop w:val="0"/>
                  <w:marBottom w:val="0"/>
                  <w:divBdr>
                    <w:top w:val="none" w:sz="0" w:space="0" w:color="auto"/>
                    <w:left w:val="none" w:sz="0" w:space="0" w:color="auto"/>
                    <w:bottom w:val="none" w:sz="0" w:space="0" w:color="auto"/>
                    <w:right w:val="none" w:sz="0" w:space="0" w:color="auto"/>
                  </w:divBdr>
                  <w:divsChild>
                    <w:div w:id="1568494049">
                      <w:marLeft w:val="4140"/>
                      <w:marRight w:val="456"/>
                      <w:marTop w:val="0"/>
                      <w:marBottom w:val="0"/>
                      <w:divBdr>
                        <w:top w:val="none" w:sz="0" w:space="0" w:color="auto"/>
                        <w:left w:val="none" w:sz="0" w:space="0" w:color="auto"/>
                        <w:bottom w:val="none" w:sz="0" w:space="0" w:color="auto"/>
                        <w:right w:val="none" w:sz="0" w:space="0" w:color="auto"/>
                      </w:divBdr>
                      <w:divsChild>
                        <w:div w:id="4412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2606">
      <w:bodyDiv w:val="1"/>
      <w:marLeft w:val="0"/>
      <w:marRight w:val="0"/>
      <w:marTop w:val="0"/>
      <w:marBottom w:val="0"/>
      <w:divBdr>
        <w:top w:val="none" w:sz="0" w:space="0" w:color="auto"/>
        <w:left w:val="none" w:sz="0" w:space="0" w:color="auto"/>
        <w:bottom w:val="none" w:sz="0" w:space="0" w:color="auto"/>
        <w:right w:val="none" w:sz="0" w:space="0" w:color="auto"/>
      </w:divBdr>
      <w:divsChild>
        <w:div w:id="1581717731">
          <w:marLeft w:val="0"/>
          <w:marRight w:val="0"/>
          <w:marTop w:val="0"/>
          <w:marBottom w:val="0"/>
          <w:divBdr>
            <w:top w:val="none" w:sz="0" w:space="0" w:color="auto"/>
            <w:left w:val="single" w:sz="6" w:space="0" w:color="F0EFC8"/>
            <w:bottom w:val="single" w:sz="6" w:space="2" w:color="CCCC66"/>
            <w:right w:val="single" w:sz="6" w:space="0" w:color="F0EFC8"/>
          </w:divBdr>
          <w:divsChild>
            <w:div w:id="519316818">
              <w:marLeft w:val="2895"/>
              <w:marRight w:val="0"/>
              <w:marTop w:val="0"/>
              <w:marBottom w:val="0"/>
              <w:divBdr>
                <w:top w:val="none" w:sz="0" w:space="0" w:color="auto"/>
                <w:left w:val="single" w:sz="6" w:space="0" w:color="F0EFC8"/>
                <w:bottom w:val="none" w:sz="0" w:space="0" w:color="auto"/>
                <w:right w:val="single" w:sz="6" w:space="0" w:color="F0EFC8"/>
              </w:divBdr>
              <w:divsChild>
                <w:div w:id="1022129648">
                  <w:marLeft w:val="0"/>
                  <w:marRight w:val="-15"/>
                  <w:marTop w:val="0"/>
                  <w:marBottom w:val="0"/>
                  <w:divBdr>
                    <w:top w:val="none" w:sz="0" w:space="0" w:color="auto"/>
                    <w:left w:val="none" w:sz="0" w:space="0" w:color="auto"/>
                    <w:bottom w:val="none" w:sz="0" w:space="0" w:color="auto"/>
                    <w:right w:val="none" w:sz="0" w:space="0" w:color="auto"/>
                  </w:divBdr>
                  <w:divsChild>
                    <w:div w:id="1090271417">
                      <w:marLeft w:val="-15"/>
                      <w:marRight w:val="0"/>
                      <w:marTop w:val="0"/>
                      <w:marBottom w:val="0"/>
                      <w:divBdr>
                        <w:top w:val="none" w:sz="0" w:space="0" w:color="auto"/>
                        <w:left w:val="none" w:sz="0" w:space="0" w:color="auto"/>
                        <w:bottom w:val="none" w:sz="0" w:space="0" w:color="auto"/>
                        <w:right w:val="none" w:sz="0" w:space="0" w:color="auto"/>
                      </w:divBdr>
                      <w:divsChild>
                        <w:div w:id="1701928171">
                          <w:marLeft w:val="0"/>
                          <w:marRight w:val="0"/>
                          <w:marTop w:val="0"/>
                          <w:marBottom w:val="0"/>
                          <w:divBdr>
                            <w:top w:val="none" w:sz="0" w:space="0" w:color="auto"/>
                            <w:left w:val="none" w:sz="0" w:space="0" w:color="auto"/>
                            <w:bottom w:val="none" w:sz="0" w:space="0" w:color="auto"/>
                            <w:right w:val="none" w:sz="0" w:space="0" w:color="auto"/>
                          </w:divBdr>
                          <w:divsChild>
                            <w:div w:id="2097750758">
                              <w:marLeft w:val="450"/>
                              <w:marRight w:val="150"/>
                              <w:marTop w:val="60"/>
                              <w:marBottom w:val="300"/>
                              <w:divBdr>
                                <w:top w:val="none" w:sz="0" w:space="0" w:color="auto"/>
                                <w:left w:val="none" w:sz="0" w:space="0" w:color="auto"/>
                                <w:bottom w:val="none" w:sz="0" w:space="0" w:color="auto"/>
                                <w:right w:val="none" w:sz="0" w:space="0" w:color="auto"/>
                              </w:divBdr>
                              <w:divsChild>
                                <w:div w:id="2134056849">
                                  <w:marLeft w:val="0"/>
                                  <w:marRight w:val="0"/>
                                  <w:marTop w:val="0"/>
                                  <w:marBottom w:val="0"/>
                                  <w:divBdr>
                                    <w:top w:val="none" w:sz="0" w:space="0" w:color="auto"/>
                                    <w:left w:val="none" w:sz="0" w:space="0" w:color="auto"/>
                                    <w:bottom w:val="none" w:sz="0" w:space="0" w:color="auto"/>
                                    <w:right w:val="none" w:sz="0" w:space="0" w:color="auto"/>
                                  </w:divBdr>
                                  <w:divsChild>
                                    <w:div w:id="1911161059">
                                      <w:marLeft w:val="0"/>
                                      <w:marRight w:val="0"/>
                                      <w:marTop w:val="0"/>
                                      <w:marBottom w:val="0"/>
                                      <w:divBdr>
                                        <w:top w:val="none" w:sz="0" w:space="0" w:color="auto"/>
                                        <w:left w:val="none" w:sz="0" w:space="0" w:color="auto"/>
                                        <w:bottom w:val="none" w:sz="0" w:space="0" w:color="auto"/>
                                        <w:right w:val="none" w:sz="0" w:space="0" w:color="auto"/>
                                      </w:divBdr>
                                      <w:divsChild>
                                        <w:div w:id="2087338921">
                                          <w:marLeft w:val="0"/>
                                          <w:marRight w:val="0"/>
                                          <w:marTop w:val="0"/>
                                          <w:marBottom w:val="0"/>
                                          <w:divBdr>
                                            <w:top w:val="none" w:sz="0" w:space="0" w:color="auto"/>
                                            <w:left w:val="none" w:sz="0" w:space="0" w:color="auto"/>
                                            <w:bottom w:val="none" w:sz="0" w:space="0" w:color="auto"/>
                                            <w:right w:val="none" w:sz="0" w:space="0" w:color="auto"/>
                                          </w:divBdr>
                                        </w:div>
                                        <w:div w:id="961038456">
                                          <w:marLeft w:val="0"/>
                                          <w:marRight w:val="0"/>
                                          <w:marTop w:val="0"/>
                                          <w:marBottom w:val="0"/>
                                          <w:divBdr>
                                            <w:top w:val="none" w:sz="0" w:space="0" w:color="auto"/>
                                            <w:left w:val="none" w:sz="0" w:space="0" w:color="auto"/>
                                            <w:bottom w:val="none" w:sz="0" w:space="0" w:color="auto"/>
                                            <w:right w:val="none" w:sz="0" w:space="0" w:color="auto"/>
                                          </w:divBdr>
                                        </w:div>
                                        <w:div w:id="12317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20486">
      <w:bodyDiv w:val="1"/>
      <w:marLeft w:val="0"/>
      <w:marRight w:val="0"/>
      <w:marTop w:val="0"/>
      <w:marBottom w:val="0"/>
      <w:divBdr>
        <w:top w:val="none" w:sz="0" w:space="0" w:color="auto"/>
        <w:left w:val="none" w:sz="0" w:space="0" w:color="auto"/>
        <w:bottom w:val="none" w:sz="0" w:space="0" w:color="auto"/>
        <w:right w:val="none" w:sz="0" w:space="0" w:color="auto"/>
      </w:divBdr>
      <w:divsChild>
        <w:div w:id="490215161">
          <w:marLeft w:val="0"/>
          <w:marRight w:val="0"/>
          <w:marTop w:val="0"/>
          <w:marBottom w:val="0"/>
          <w:divBdr>
            <w:top w:val="none" w:sz="0" w:space="0" w:color="auto"/>
            <w:left w:val="none" w:sz="0" w:space="0" w:color="auto"/>
            <w:bottom w:val="none" w:sz="0" w:space="0" w:color="auto"/>
            <w:right w:val="none" w:sz="0" w:space="0" w:color="auto"/>
          </w:divBdr>
          <w:divsChild>
            <w:div w:id="43144379">
              <w:marLeft w:val="0"/>
              <w:marRight w:val="0"/>
              <w:marTop w:val="240"/>
              <w:marBottom w:val="0"/>
              <w:divBdr>
                <w:top w:val="single" w:sz="6" w:space="0" w:color="000000"/>
                <w:left w:val="single" w:sz="6" w:space="0" w:color="000000"/>
                <w:bottom w:val="single" w:sz="6" w:space="0" w:color="000000"/>
                <w:right w:val="single" w:sz="6" w:space="0" w:color="000000"/>
              </w:divBdr>
              <w:divsChild>
                <w:div w:id="1842502806">
                  <w:marLeft w:val="0"/>
                  <w:marRight w:val="0"/>
                  <w:marTop w:val="0"/>
                  <w:marBottom w:val="0"/>
                  <w:divBdr>
                    <w:top w:val="none" w:sz="0" w:space="0" w:color="auto"/>
                    <w:left w:val="none" w:sz="0" w:space="0" w:color="auto"/>
                    <w:bottom w:val="none" w:sz="0" w:space="0" w:color="auto"/>
                    <w:right w:val="none" w:sz="0" w:space="0" w:color="auto"/>
                  </w:divBdr>
                  <w:divsChild>
                    <w:div w:id="394545100">
                      <w:marLeft w:val="4140"/>
                      <w:marRight w:val="456"/>
                      <w:marTop w:val="0"/>
                      <w:marBottom w:val="0"/>
                      <w:divBdr>
                        <w:top w:val="none" w:sz="0" w:space="0" w:color="auto"/>
                        <w:left w:val="none" w:sz="0" w:space="0" w:color="auto"/>
                        <w:bottom w:val="none" w:sz="0" w:space="0" w:color="auto"/>
                        <w:right w:val="none" w:sz="0" w:space="0" w:color="auto"/>
                      </w:divBdr>
                      <w:divsChild>
                        <w:div w:id="534777114">
                          <w:marLeft w:val="0"/>
                          <w:marRight w:val="0"/>
                          <w:marTop w:val="0"/>
                          <w:marBottom w:val="0"/>
                          <w:divBdr>
                            <w:top w:val="none" w:sz="0" w:space="0" w:color="auto"/>
                            <w:left w:val="none" w:sz="0" w:space="0" w:color="auto"/>
                            <w:bottom w:val="none" w:sz="0" w:space="0" w:color="auto"/>
                            <w:right w:val="none" w:sz="0" w:space="0" w:color="auto"/>
                          </w:divBdr>
                          <w:divsChild>
                            <w:div w:id="1363704921">
                              <w:marLeft w:val="0"/>
                              <w:marRight w:val="0"/>
                              <w:marTop w:val="0"/>
                              <w:marBottom w:val="0"/>
                              <w:divBdr>
                                <w:top w:val="none" w:sz="0" w:space="0" w:color="auto"/>
                                <w:left w:val="none" w:sz="0" w:space="0" w:color="auto"/>
                                <w:bottom w:val="none" w:sz="0" w:space="0" w:color="auto"/>
                                <w:right w:val="none" w:sz="0" w:space="0" w:color="auto"/>
                              </w:divBdr>
                              <w:divsChild>
                                <w:div w:id="598215149">
                                  <w:marLeft w:val="0"/>
                                  <w:marRight w:val="0"/>
                                  <w:marTop w:val="0"/>
                                  <w:marBottom w:val="0"/>
                                  <w:divBdr>
                                    <w:top w:val="none" w:sz="0" w:space="0" w:color="auto"/>
                                    <w:left w:val="none" w:sz="0" w:space="0" w:color="auto"/>
                                    <w:bottom w:val="none" w:sz="0" w:space="0" w:color="auto"/>
                                    <w:right w:val="none" w:sz="0" w:space="0" w:color="auto"/>
                                  </w:divBdr>
                                  <w:divsChild>
                                    <w:div w:id="499807958">
                                      <w:marLeft w:val="0"/>
                                      <w:marRight w:val="0"/>
                                      <w:marTop w:val="0"/>
                                      <w:marBottom w:val="0"/>
                                      <w:divBdr>
                                        <w:top w:val="none" w:sz="0" w:space="0" w:color="auto"/>
                                        <w:left w:val="none" w:sz="0" w:space="0" w:color="auto"/>
                                        <w:bottom w:val="none" w:sz="0" w:space="0" w:color="auto"/>
                                        <w:right w:val="none" w:sz="0" w:space="0" w:color="auto"/>
                                      </w:divBdr>
                                    </w:div>
                                    <w:div w:id="167450003">
                                      <w:marLeft w:val="0"/>
                                      <w:marRight w:val="0"/>
                                      <w:marTop w:val="0"/>
                                      <w:marBottom w:val="0"/>
                                      <w:divBdr>
                                        <w:top w:val="none" w:sz="0" w:space="0" w:color="auto"/>
                                        <w:left w:val="none" w:sz="0" w:space="0" w:color="auto"/>
                                        <w:bottom w:val="none" w:sz="0" w:space="0" w:color="auto"/>
                                        <w:right w:val="none" w:sz="0" w:space="0" w:color="auto"/>
                                      </w:divBdr>
                                    </w:div>
                                    <w:div w:id="826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230275">
      <w:bodyDiv w:val="1"/>
      <w:marLeft w:val="0"/>
      <w:marRight w:val="0"/>
      <w:marTop w:val="0"/>
      <w:marBottom w:val="0"/>
      <w:divBdr>
        <w:top w:val="none" w:sz="0" w:space="0" w:color="auto"/>
        <w:left w:val="none" w:sz="0" w:space="0" w:color="auto"/>
        <w:bottom w:val="none" w:sz="0" w:space="0" w:color="auto"/>
        <w:right w:val="none" w:sz="0" w:space="0" w:color="auto"/>
      </w:divBdr>
      <w:divsChild>
        <w:div w:id="1918903206">
          <w:marLeft w:val="0"/>
          <w:marRight w:val="0"/>
          <w:marTop w:val="0"/>
          <w:marBottom w:val="0"/>
          <w:divBdr>
            <w:top w:val="none" w:sz="0" w:space="0" w:color="auto"/>
            <w:left w:val="none" w:sz="0" w:space="0" w:color="auto"/>
            <w:bottom w:val="none" w:sz="0" w:space="0" w:color="auto"/>
            <w:right w:val="none" w:sz="0" w:space="0" w:color="auto"/>
          </w:divBdr>
        </w:div>
        <w:div w:id="446194980">
          <w:marLeft w:val="0"/>
          <w:marRight w:val="0"/>
          <w:marTop w:val="0"/>
          <w:marBottom w:val="0"/>
          <w:divBdr>
            <w:top w:val="none" w:sz="0" w:space="0" w:color="auto"/>
            <w:left w:val="none" w:sz="0" w:space="0" w:color="auto"/>
            <w:bottom w:val="none" w:sz="0" w:space="0" w:color="auto"/>
            <w:right w:val="none" w:sz="0" w:space="0" w:color="auto"/>
          </w:divBdr>
        </w:div>
        <w:div w:id="877855530">
          <w:marLeft w:val="0"/>
          <w:marRight w:val="0"/>
          <w:marTop w:val="0"/>
          <w:marBottom w:val="0"/>
          <w:divBdr>
            <w:top w:val="none" w:sz="0" w:space="0" w:color="auto"/>
            <w:left w:val="none" w:sz="0" w:space="0" w:color="auto"/>
            <w:bottom w:val="none" w:sz="0" w:space="0" w:color="auto"/>
            <w:right w:val="none" w:sz="0" w:space="0" w:color="auto"/>
          </w:divBdr>
        </w:div>
        <w:div w:id="1845247545">
          <w:marLeft w:val="0"/>
          <w:marRight w:val="0"/>
          <w:marTop w:val="0"/>
          <w:marBottom w:val="0"/>
          <w:divBdr>
            <w:top w:val="none" w:sz="0" w:space="0" w:color="auto"/>
            <w:left w:val="none" w:sz="0" w:space="0" w:color="auto"/>
            <w:bottom w:val="none" w:sz="0" w:space="0" w:color="auto"/>
            <w:right w:val="none" w:sz="0" w:space="0" w:color="auto"/>
          </w:divBdr>
        </w:div>
        <w:div w:id="743797473">
          <w:marLeft w:val="0"/>
          <w:marRight w:val="0"/>
          <w:marTop w:val="0"/>
          <w:marBottom w:val="0"/>
          <w:divBdr>
            <w:top w:val="none" w:sz="0" w:space="0" w:color="auto"/>
            <w:left w:val="none" w:sz="0" w:space="0" w:color="auto"/>
            <w:bottom w:val="none" w:sz="0" w:space="0" w:color="auto"/>
            <w:right w:val="none" w:sz="0" w:space="0" w:color="auto"/>
          </w:divBdr>
        </w:div>
        <w:div w:id="1180126230">
          <w:marLeft w:val="0"/>
          <w:marRight w:val="0"/>
          <w:marTop w:val="0"/>
          <w:marBottom w:val="0"/>
          <w:divBdr>
            <w:top w:val="none" w:sz="0" w:space="0" w:color="auto"/>
            <w:left w:val="none" w:sz="0" w:space="0" w:color="auto"/>
            <w:bottom w:val="none" w:sz="0" w:space="0" w:color="auto"/>
            <w:right w:val="none" w:sz="0" w:space="0" w:color="auto"/>
          </w:divBdr>
        </w:div>
        <w:div w:id="354036181">
          <w:marLeft w:val="0"/>
          <w:marRight w:val="0"/>
          <w:marTop w:val="0"/>
          <w:marBottom w:val="0"/>
          <w:divBdr>
            <w:top w:val="none" w:sz="0" w:space="0" w:color="auto"/>
            <w:left w:val="none" w:sz="0" w:space="0" w:color="auto"/>
            <w:bottom w:val="none" w:sz="0" w:space="0" w:color="auto"/>
            <w:right w:val="none" w:sz="0" w:space="0" w:color="auto"/>
          </w:divBdr>
        </w:div>
      </w:divsChild>
    </w:div>
    <w:div w:id="1681929384">
      <w:bodyDiv w:val="1"/>
      <w:marLeft w:val="0"/>
      <w:marRight w:val="0"/>
      <w:marTop w:val="0"/>
      <w:marBottom w:val="0"/>
      <w:divBdr>
        <w:top w:val="none" w:sz="0" w:space="0" w:color="auto"/>
        <w:left w:val="none" w:sz="0" w:space="0" w:color="auto"/>
        <w:bottom w:val="none" w:sz="0" w:space="0" w:color="auto"/>
        <w:right w:val="none" w:sz="0" w:space="0" w:color="auto"/>
      </w:divBdr>
      <w:divsChild>
        <w:div w:id="1072660101">
          <w:marLeft w:val="0"/>
          <w:marRight w:val="0"/>
          <w:marTop w:val="225"/>
          <w:marBottom w:val="225"/>
          <w:divBdr>
            <w:top w:val="single" w:sz="6" w:space="0" w:color="222222"/>
            <w:left w:val="single" w:sz="6" w:space="0" w:color="222222"/>
            <w:bottom w:val="single" w:sz="6" w:space="0" w:color="222222"/>
            <w:right w:val="single" w:sz="6" w:space="15" w:color="222222"/>
          </w:divBdr>
          <w:divsChild>
            <w:div w:id="815997619">
              <w:marLeft w:val="0"/>
              <w:marRight w:val="0"/>
              <w:marTop w:val="0"/>
              <w:marBottom w:val="0"/>
              <w:divBdr>
                <w:top w:val="none" w:sz="0" w:space="0" w:color="auto"/>
                <w:left w:val="none" w:sz="0" w:space="0" w:color="auto"/>
                <w:bottom w:val="none" w:sz="0" w:space="0" w:color="auto"/>
                <w:right w:val="none" w:sz="0" w:space="0" w:color="auto"/>
              </w:divBdr>
              <w:divsChild>
                <w:div w:id="351685178">
                  <w:marLeft w:val="0"/>
                  <w:marRight w:val="-3600"/>
                  <w:marTop w:val="0"/>
                  <w:marBottom w:val="60"/>
                  <w:divBdr>
                    <w:top w:val="none" w:sz="0" w:space="0" w:color="auto"/>
                    <w:left w:val="none" w:sz="0" w:space="0" w:color="auto"/>
                    <w:bottom w:val="none" w:sz="0" w:space="0" w:color="auto"/>
                    <w:right w:val="none" w:sz="0" w:space="0" w:color="auto"/>
                  </w:divBdr>
                  <w:divsChild>
                    <w:div w:id="1075512911">
                      <w:marLeft w:val="-300"/>
                      <w:marRight w:val="4200"/>
                      <w:marTop w:val="0"/>
                      <w:marBottom w:val="540"/>
                      <w:divBdr>
                        <w:top w:val="none" w:sz="0" w:space="0" w:color="auto"/>
                        <w:left w:val="none" w:sz="0" w:space="0" w:color="auto"/>
                        <w:bottom w:val="none" w:sz="0" w:space="0" w:color="auto"/>
                        <w:right w:val="none" w:sz="0" w:space="0" w:color="auto"/>
                      </w:divBdr>
                      <w:divsChild>
                        <w:div w:id="103160562">
                          <w:marLeft w:val="0"/>
                          <w:marRight w:val="0"/>
                          <w:marTop w:val="0"/>
                          <w:marBottom w:val="0"/>
                          <w:divBdr>
                            <w:top w:val="none" w:sz="0" w:space="0" w:color="auto"/>
                            <w:left w:val="none" w:sz="0" w:space="0" w:color="auto"/>
                            <w:bottom w:val="none" w:sz="0" w:space="0" w:color="auto"/>
                            <w:right w:val="none" w:sz="0" w:space="0" w:color="auto"/>
                          </w:divBdr>
                          <w:divsChild>
                            <w:div w:id="735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65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5810558">
          <w:marLeft w:val="0"/>
          <w:marRight w:val="0"/>
          <w:marTop w:val="0"/>
          <w:marBottom w:val="0"/>
          <w:divBdr>
            <w:top w:val="single" w:sz="6" w:space="0" w:color="85A3B2"/>
            <w:left w:val="single" w:sz="6" w:space="0" w:color="85A3B2"/>
            <w:bottom w:val="single" w:sz="6" w:space="0" w:color="85A3B2"/>
            <w:right w:val="single" w:sz="6" w:space="0" w:color="85A3B2"/>
          </w:divBdr>
          <w:divsChild>
            <w:div w:id="632911254">
              <w:marLeft w:val="105"/>
              <w:marRight w:val="0"/>
              <w:marTop w:val="75"/>
              <w:marBottom w:val="30"/>
              <w:divBdr>
                <w:top w:val="none" w:sz="0" w:space="0" w:color="auto"/>
                <w:left w:val="none" w:sz="0" w:space="0" w:color="auto"/>
                <w:bottom w:val="none" w:sz="0" w:space="0" w:color="auto"/>
                <w:right w:val="none" w:sz="0" w:space="0" w:color="auto"/>
              </w:divBdr>
              <w:divsChild>
                <w:div w:id="986738166">
                  <w:marLeft w:val="120"/>
                  <w:marRight w:val="120"/>
                  <w:marTop w:val="120"/>
                  <w:marBottom w:val="120"/>
                  <w:divBdr>
                    <w:top w:val="none" w:sz="0" w:space="0" w:color="auto"/>
                    <w:left w:val="none" w:sz="0" w:space="0" w:color="auto"/>
                    <w:bottom w:val="none" w:sz="0" w:space="0" w:color="auto"/>
                    <w:right w:val="none" w:sz="0" w:space="0" w:color="auto"/>
                  </w:divBdr>
                  <w:divsChild>
                    <w:div w:id="1545554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32601287">
      <w:bodyDiv w:val="1"/>
      <w:marLeft w:val="0"/>
      <w:marRight w:val="0"/>
      <w:marTop w:val="0"/>
      <w:marBottom w:val="0"/>
      <w:divBdr>
        <w:top w:val="none" w:sz="0" w:space="0" w:color="auto"/>
        <w:left w:val="none" w:sz="0" w:space="0" w:color="auto"/>
        <w:bottom w:val="none" w:sz="0" w:space="0" w:color="auto"/>
        <w:right w:val="none" w:sz="0" w:space="0" w:color="auto"/>
      </w:divBdr>
      <w:divsChild>
        <w:div w:id="1179537133">
          <w:marLeft w:val="0"/>
          <w:marRight w:val="0"/>
          <w:marTop w:val="0"/>
          <w:marBottom w:val="0"/>
          <w:divBdr>
            <w:top w:val="none" w:sz="0" w:space="0" w:color="auto"/>
            <w:left w:val="none" w:sz="0" w:space="0" w:color="auto"/>
            <w:bottom w:val="none" w:sz="0" w:space="0" w:color="auto"/>
            <w:right w:val="none" w:sz="0" w:space="0" w:color="auto"/>
          </w:divBdr>
          <w:divsChild>
            <w:div w:id="1351221917">
              <w:marLeft w:val="0"/>
              <w:marRight w:val="0"/>
              <w:marTop w:val="0"/>
              <w:marBottom w:val="0"/>
              <w:divBdr>
                <w:top w:val="none" w:sz="0" w:space="0" w:color="auto"/>
                <w:left w:val="none" w:sz="0" w:space="0" w:color="auto"/>
                <w:bottom w:val="none" w:sz="0" w:space="0" w:color="auto"/>
                <w:right w:val="none" w:sz="0" w:space="0" w:color="auto"/>
              </w:divBdr>
              <w:divsChild>
                <w:div w:id="1488671592">
                  <w:marLeft w:val="0"/>
                  <w:marRight w:val="0"/>
                  <w:marTop w:val="0"/>
                  <w:marBottom w:val="0"/>
                  <w:divBdr>
                    <w:top w:val="none" w:sz="0" w:space="0" w:color="auto"/>
                    <w:left w:val="none" w:sz="0" w:space="0" w:color="auto"/>
                    <w:bottom w:val="none" w:sz="0" w:space="0" w:color="auto"/>
                    <w:right w:val="none" w:sz="0" w:space="0" w:color="auto"/>
                  </w:divBdr>
                  <w:divsChild>
                    <w:div w:id="574166920">
                      <w:marLeft w:val="0"/>
                      <w:marRight w:val="0"/>
                      <w:marTop w:val="300"/>
                      <w:marBottom w:val="450"/>
                      <w:divBdr>
                        <w:top w:val="none" w:sz="0" w:space="0" w:color="auto"/>
                        <w:left w:val="none" w:sz="0" w:space="0" w:color="auto"/>
                        <w:bottom w:val="none" w:sz="0" w:space="0" w:color="auto"/>
                        <w:right w:val="none" w:sz="0" w:space="0" w:color="auto"/>
                      </w:divBdr>
                      <w:divsChild>
                        <w:div w:id="1108037358">
                          <w:marLeft w:val="0"/>
                          <w:marRight w:val="0"/>
                          <w:marTop w:val="0"/>
                          <w:marBottom w:val="0"/>
                          <w:divBdr>
                            <w:top w:val="none" w:sz="0" w:space="0" w:color="auto"/>
                            <w:left w:val="single" w:sz="6" w:space="29" w:color="ECECD9"/>
                            <w:bottom w:val="none" w:sz="0" w:space="0" w:color="auto"/>
                            <w:right w:val="none" w:sz="0" w:space="0" w:color="auto"/>
                          </w:divBdr>
                          <w:divsChild>
                            <w:div w:id="8854155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475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4881175">
          <w:marLeft w:val="0"/>
          <w:marRight w:val="0"/>
          <w:marTop w:val="0"/>
          <w:marBottom w:val="0"/>
          <w:divBdr>
            <w:top w:val="single" w:sz="6" w:space="0" w:color="85A3B2"/>
            <w:left w:val="single" w:sz="6" w:space="0" w:color="85A3B2"/>
            <w:bottom w:val="single" w:sz="6" w:space="0" w:color="85A3B2"/>
            <w:right w:val="single" w:sz="6" w:space="0" w:color="85A3B2"/>
          </w:divBdr>
          <w:divsChild>
            <w:div w:id="11443523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5185132">
      <w:bodyDiv w:val="1"/>
      <w:marLeft w:val="0"/>
      <w:marRight w:val="0"/>
      <w:marTop w:val="0"/>
      <w:marBottom w:val="0"/>
      <w:divBdr>
        <w:top w:val="none" w:sz="0" w:space="0" w:color="auto"/>
        <w:left w:val="none" w:sz="0" w:space="0" w:color="auto"/>
        <w:bottom w:val="none" w:sz="0" w:space="0" w:color="auto"/>
        <w:right w:val="none" w:sz="0" w:space="0" w:color="auto"/>
      </w:divBdr>
      <w:divsChild>
        <w:div w:id="1023285957">
          <w:marLeft w:val="0"/>
          <w:marRight w:val="0"/>
          <w:marTop w:val="0"/>
          <w:marBottom w:val="0"/>
          <w:divBdr>
            <w:top w:val="none" w:sz="0" w:space="0" w:color="auto"/>
            <w:left w:val="single" w:sz="6" w:space="0" w:color="F0EFC8"/>
            <w:bottom w:val="single" w:sz="6" w:space="2" w:color="CCCC66"/>
            <w:right w:val="single" w:sz="6" w:space="0" w:color="F0EFC8"/>
          </w:divBdr>
          <w:divsChild>
            <w:div w:id="487790692">
              <w:marLeft w:val="2895"/>
              <w:marRight w:val="0"/>
              <w:marTop w:val="0"/>
              <w:marBottom w:val="0"/>
              <w:divBdr>
                <w:top w:val="none" w:sz="0" w:space="0" w:color="auto"/>
                <w:left w:val="single" w:sz="6" w:space="0" w:color="F0EFC8"/>
                <w:bottom w:val="none" w:sz="0" w:space="0" w:color="auto"/>
                <w:right w:val="single" w:sz="6" w:space="0" w:color="F0EFC8"/>
              </w:divBdr>
              <w:divsChild>
                <w:div w:id="2026786475">
                  <w:marLeft w:val="0"/>
                  <w:marRight w:val="-15"/>
                  <w:marTop w:val="0"/>
                  <w:marBottom w:val="0"/>
                  <w:divBdr>
                    <w:top w:val="none" w:sz="0" w:space="0" w:color="auto"/>
                    <w:left w:val="none" w:sz="0" w:space="0" w:color="auto"/>
                    <w:bottom w:val="none" w:sz="0" w:space="0" w:color="auto"/>
                    <w:right w:val="none" w:sz="0" w:space="0" w:color="auto"/>
                  </w:divBdr>
                  <w:divsChild>
                    <w:div w:id="1769347607">
                      <w:marLeft w:val="-15"/>
                      <w:marRight w:val="0"/>
                      <w:marTop w:val="0"/>
                      <w:marBottom w:val="0"/>
                      <w:divBdr>
                        <w:top w:val="none" w:sz="0" w:space="0" w:color="auto"/>
                        <w:left w:val="none" w:sz="0" w:space="0" w:color="auto"/>
                        <w:bottom w:val="none" w:sz="0" w:space="0" w:color="auto"/>
                        <w:right w:val="none" w:sz="0" w:space="0" w:color="auto"/>
                      </w:divBdr>
                      <w:divsChild>
                        <w:div w:id="1523475339">
                          <w:marLeft w:val="0"/>
                          <w:marRight w:val="0"/>
                          <w:marTop w:val="0"/>
                          <w:marBottom w:val="0"/>
                          <w:divBdr>
                            <w:top w:val="none" w:sz="0" w:space="0" w:color="auto"/>
                            <w:left w:val="none" w:sz="0" w:space="0" w:color="auto"/>
                            <w:bottom w:val="none" w:sz="0" w:space="0" w:color="auto"/>
                            <w:right w:val="none" w:sz="0" w:space="0" w:color="auto"/>
                          </w:divBdr>
                          <w:divsChild>
                            <w:div w:id="1590692934">
                              <w:marLeft w:val="450"/>
                              <w:marRight w:val="150"/>
                              <w:marTop w:val="60"/>
                              <w:marBottom w:val="300"/>
                              <w:divBdr>
                                <w:top w:val="none" w:sz="0" w:space="0" w:color="auto"/>
                                <w:left w:val="none" w:sz="0" w:space="0" w:color="auto"/>
                                <w:bottom w:val="none" w:sz="0" w:space="0" w:color="auto"/>
                                <w:right w:val="none" w:sz="0" w:space="0" w:color="auto"/>
                              </w:divBdr>
                              <w:divsChild>
                                <w:div w:id="1824350604">
                                  <w:marLeft w:val="0"/>
                                  <w:marRight w:val="0"/>
                                  <w:marTop w:val="0"/>
                                  <w:marBottom w:val="0"/>
                                  <w:divBdr>
                                    <w:top w:val="none" w:sz="0" w:space="0" w:color="auto"/>
                                    <w:left w:val="none" w:sz="0" w:space="0" w:color="auto"/>
                                    <w:bottom w:val="none" w:sz="0" w:space="0" w:color="auto"/>
                                    <w:right w:val="none" w:sz="0" w:space="0" w:color="auto"/>
                                  </w:divBdr>
                                  <w:divsChild>
                                    <w:div w:id="33626460">
                                      <w:marLeft w:val="0"/>
                                      <w:marRight w:val="0"/>
                                      <w:marTop w:val="0"/>
                                      <w:marBottom w:val="0"/>
                                      <w:divBdr>
                                        <w:top w:val="none" w:sz="0" w:space="0" w:color="auto"/>
                                        <w:left w:val="none" w:sz="0" w:space="0" w:color="auto"/>
                                        <w:bottom w:val="none" w:sz="0" w:space="0" w:color="auto"/>
                                        <w:right w:val="none" w:sz="0" w:space="0" w:color="auto"/>
                                      </w:divBdr>
                                      <w:divsChild>
                                        <w:div w:id="1112436066">
                                          <w:marLeft w:val="0"/>
                                          <w:marRight w:val="0"/>
                                          <w:marTop w:val="0"/>
                                          <w:marBottom w:val="0"/>
                                          <w:divBdr>
                                            <w:top w:val="none" w:sz="0" w:space="0" w:color="auto"/>
                                            <w:left w:val="none" w:sz="0" w:space="0" w:color="auto"/>
                                            <w:bottom w:val="none" w:sz="0" w:space="0" w:color="auto"/>
                                            <w:right w:val="none" w:sz="0" w:space="0" w:color="auto"/>
                                          </w:divBdr>
                                        </w:div>
                                        <w:div w:id="1579092140">
                                          <w:marLeft w:val="0"/>
                                          <w:marRight w:val="0"/>
                                          <w:marTop w:val="0"/>
                                          <w:marBottom w:val="0"/>
                                          <w:divBdr>
                                            <w:top w:val="none" w:sz="0" w:space="0" w:color="auto"/>
                                            <w:left w:val="none" w:sz="0" w:space="0" w:color="auto"/>
                                            <w:bottom w:val="none" w:sz="0" w:space="0" w:color="auto"/>
                                            <w:right w:val="none" w:sz="0" w:space="0" w:color="auto"/>
                                          </w:divBdr>
                                        </w:div>
                                        <w:div w:id="719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974504">
      <w:bodyDiv w:val="1"/>
      <w:marLeft w:val="0"/>
      <w:marRight w:val="0"/>
      <w:marTop w:val="0"/>
      <w:marBottom w:val="0"/>
      <w:divBdr>
        <w:top w:val="none" w:sz="0" w:space="0" w:color="auto"/>
        <w:left w:val="none" w:sz="0" w:space="0" w:color="auto"/>
        <w:bottom w:val="none" w:sz="0" w:space="0" w:color="auto"/>
        <w:right w:val="none" w:sz="0" w:space="0" w:color="auto"/>
      </w:divBdr>
      <w:divsChild>
        <w:div w:id="1490707856">
          <w:marLeft w:val="0"/>
          <w:marRight w:val="0"/>
          <w:marTop w:val="0"/>
          <w:marBottom w:val="0"/>
          <w:divBdr>
            <w:top w:val="none" w:sz="0" w:space="0" w:color="auto"/>
            <w:left w:val="none" w:sz="0" w:space="0" w:color="auto"/>
            <w:bottom w:val="none" w:sz="0" w:space="0" w:color="auto"/>
            <w:right w:val="none" w:sz="0" w:space="0" w:color="auto"/>
          </w:divBdr>
          <w:divsChild>
            <w:div w:id="1449351710">
              <w:marLeft w:val="0"/>
              <w:marRight w:val="0"/>
              <w:marTop w:val="0"/>
              <w:marBottom w:val="0"/>
              <w:divBdr>
                <w:top w:val="single" w:sz="18" w:space="15" w:color="FFFFFF"/>
                <w:left w:val="none" w:sz="0" w:space="0" w:color="auto"/>
                <w:bottom w:val="single" w:sz="18" w:space="15" w:color="FFFFFF"/>
                <w:right w:val="none" w:sz="0" w:space="0" w:color="auto"/>
              </w:divBdr>
              <w:divsChild>
                <w:div w:id="1522427493">
                  <w:marLeft w:val="0"/>
                  <w:marRight w:val="0"/>
                  <w:marTop w:val="100"/>
                  <w:marBottom w:val="100"/>
                  <w:divBdr>
                    <w:top w:val="single" w:sz="24" w:space="0" w:color="251D1C"/>
                    <w:left w:val="single" w:sz="24" w:space="0" w:color="251D1C"/>
                    <w:bottom w:val="single" w:sz="24" w:space="0" w:color="251D1C"/>
                    <w:right w:val="single" w:sz="24" w:space="0" w:color="251D1C"/>
                  </w:divBdr>
                  <w:divsChild>
                    <w:div w:id="1844472341">
                      <w:marLeft w:val="0"/>
                      <w:marRight w:val="0"/>
                      <w:marTop w:val="0"/>
                      <w:marBottom w:val="0"/>
                      <w:divBdr>
                        <w:top w:val="none" w:sz="0" w:space="0" w:color="auto"/>
                        <w:left w:val="none" w:sz="0" w:space="0" w:color="auto"/>
                        <w:bottom w:val="none" w:sz="0" w:space="0" w:color="auto"/>
                        <w:right w:val="none" w:sz="0" w:space="0" w:color="auto"/>
                      </w:divBdr>
                      <w:divsChild>
                        <w:div w:id="1421026136">
                          <w:marLeft w:val="0"/>
                          <w:marRight w:val="0"/>
                          <w:marTop w:val="0"/>
                          <w:marBottom w:val="0"/>
                          <w:divBdr>
                            <w:top w:val="none" w:sz="0" w:space="0" w:color="auto"/>
                            <w:left w:val="none" w:sz="0" w:space="0" w:color="auto"/>
                            <w:bottom w:val="none" w:sz="0" w:space="0" w:color="auto"/>
                            <w:right w:val="none" w:sz="0" w:space="0" w:color="auto"/>
                          </w:divBdr>
                          <w:divsChild>
                            <w:div w:id="393939984">
                              <w:marLeft w:val="0"/>
                              <w:marRight w:val="0"/>
                              <w:marTop w:val="0"/>
                              <w:marBottom w:val="0"/>
                              <w:divBdr>
                                <w:top w:val="none" w:sz="0" w:space="0" w:color="auto"/>
                                <w:left w:val="none" w:sz="0" w:space="0" w:color="auto"/>
                                <w:bottom w:val="none" w:sz="0" w:space="0" w:color="auto"/>
                                <w:right w:val="none" w:sz="0" w:space="0" w:color="auto"/>
                              </w:divBdr>
                              <w:divsChild>
                                <w:div w:id="1125588214">
                                  <w:marLeft w:val="0"/>
                                  <w:marRight w:val="0"/>
                                  <w:marTop w:val="0"/>
                                  <w:marBottom w:val="0"/>
                                  <w:divBdr>
                                    <w:top w:val="none" w:sz="0" w:space="0" w:color="auto"/>
                                    <w:left w:val="none" w:sz="0" w:space="0" w:color="auto"/>
                                    <w:bottom w:val="none" w:sz="0" w:space="0" w:color="auto"/>
                                    <w:right w:val="none" w:sz="0" w:space="0" w:color="auto"/>
                                  </w:divBdr>
                                  <w:divsChild>
                                    <w:div w:id="127746595">
                                      <w:marLeft w:val="0"/>
                                      <w:marRight w:val="0"/>
                                      <w:marTop w:val="0"/>
                                      <w:marBottom w:val="0"/>
                                      <w:divBdr>
                                        <w:top w:val="none" w:sz="0" w:space="0" w:color="auto"/>
                                        <w:left w:val="none" w:sz="0" w:space="0" w:color="auto"/>
                                        <w:bottom w:val="none" w:sz="0" w:space="0" w:color="auto"/>
                                        <w:right w:val="none" w:sz="0" w:space="0" w:color="auto"/>
                                      </w:divBdr>
                                      <w:divsChild>
                                        <w:div w:id="1883010420">
                                          <w:marLeft w:val="0"/>
                                          <w:marRight w:val="0"/>
                                          <w:marTop w:val="0"/>
                                          <w:marBottom w:val="0"/>
                                          <w:divBdr>
                                            <w:top w:val="none" w:sz="0" w:space="0" w:color="auto"/>
                                            <w:left w:val="none" w:sz="0" w:space="0" w:color="auto"/>
                                            <w:bottom w:val="none" w:sz="0" w:space="0" w:color="auto"/>
                                            <w:right w:val="none" w:sz="0" w:space="0" w:color="auto"/>
                                          </w:divBdr>
                                          <w:divsChild>
                                            <w:div w:id="594628663">
                                              <w:marLeft w:val="0"/>
                                              <w:marRight w:val="0"/>
                                              <w:marTop w:val="0"/>
                                              <w:marBottom w:val="0"/>
                                              <w:divBdr>
                                                <w:top w:val="none" w:sz="0" w:space="0" w:color="auto"/>
                                                <w:left w:val="none" w:sz="0" w:space="0" w:color="auto"/>
                                                <w:bottom w:val="none" w:sz="0" w:space="0" w:color="auto"/>
                                                <w:right w:val="none" w:sz="0" w:space="0" w:color="auto"/>
                                              </w:divBdr>
                                              <w:divsChild>
                                                <w:div w:id="1801612527">
                                                  <w:marLeft w:val="0"/>
                                                  <w:marRight w:val="0"/>
                                                  <w:marTop w:val="0"/>
                                                  <w:marBottom w:val="0"/>
                                                  <w:divBdr>
                                                    <w:top w:val="none" w:sz="0" w:space="0" w:color="auto"/>
                                                    <w:left w:val="none" w:sz="0" w:space="0" w:color="auto"/>
                                                    <w:bottom w:val="none" w:sz="0" w:space="0" w:color="auto"/>
                                                    <w:right w:val="none" w:sz="0" w:space="0" w:color="auto"/>
                                                  </w:divBdr>
                                                  <w:divsChild>
                                                    <w:div w:id="833691710">
                                                      <w:marLeft w:val="0"/>
                                                      <w:marRight w:val="0"/>
                                                      <w:marTop w:val="0"/>
                                                      <w:marBottom w:val="0"/>
                                                      <w:divBdr>
                                                        <w:top w:val="none" w:sz="0" w:space="0" w:color="auto"/>
                                                        <w:left w:val="none" w:sz="0" w:space="0" w:color="auto"/>
                                                        <w:bottom w:val="none" w:sz="0" w:space="0" w:color="auto"/>
                                                        <w:right w:val="none" w:sz="0" w:space="0" w:color="auto"/>
                                                      </w:divBdr>
                                                      <w:divsChild>
                                                        <w:div w:id="892350614">
                                                          <w:marLeft w:val="0"/>
                                                          <w:marRight w:val="0"/>
                                                          <w:marTop w:val="0"/>
                                                          <w:marBottom w:val="0"/>
                                                          <w:divBdr>
                                                            <w:top w:val="none" w:sz="0" w:space="0" w:color="auto"/>
                                                            <w:left w:val="none" w:sz="0" w:space="0" w:color="auto"/>
                                                            <w:bottom w:val="none" w:sz="0" w:space="0" w:color="auto"/>
                                                            <w:right w:val="none" w:sz="0" w:space="0" w:color="auto"/>
                                                          </w:divBdr>
                                                        </w:div>
                                                        <w:div w:id="2094666475">
                                                          <w:marLeft w:val="0"/>
                                                          <w:marRight w:val="0"/>
                                                          <w:marTop w:val="0"/>
                                                          <w:marBottom w:val="0"/>
                                                          <w:divBdr>
                                                            <w:top w:val="none" w:sz="0" w:space="0" w:color="auto"/>
                                                            <w:left w:val="none" w:sz="0" w:space="0" w:color="auto"/>
                                                            <w:bottom w:val="none" w:sz="0" w:space="0" w:color="auto"/>
                                                            <w:right w:val="none" w:sz="0" w:space="0" w:color="auto"/>
                                                          </w:divBdr>
                                                        </w:div>
                                                        <w:div w:id="11758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825548">
      <w:bodyDiv w:val="1"/>
      <w:marLeft w:val="0"/>
      <w:marRight w:val="0"/>
      <w:marTop w:val="0"/>
      <w:marBottom w:val="0"/>
      <w:divBdr>
        <w:top w:val="none" w:sz="0" w:space="0" w:color="auto"/>
        <w:left w:val="none" w:sz="0" w:space="0" w:color="auto"/>
        <w:bottom w:val="none" w:sz="0" w:space="0" w:color="auto"/>
        <w:right w:val="none" w:sz="0" w:space="0" w:color="auto"/>
      </w:divBdr>
      <w:divsChild>
        <w:div w:id="681932231">
          <w:marLeft w:val="0"/>
          <w:marRight w:val="0"/>
          <w:marTop w:val="0"/>
          <w:marBottom w:val="360"/>
          <w:divBdr>
            <w:top w:val="none" w:sz="0" w:space="0" w:color="auto"/>
            <w:left w:val="none" w:sz="0" w:space="0" w:color="auto"/>
            <w:bottom w:val="none" w:sz="0" w:space="0" w:color="auto"/>
            <w:right w:val="none" w:sz="0" w:space="0" w:color="auto"/>
          </w:divBdr>
          <w:divsChild>
            <w:div w:id="2011911972">
              <w:marLeft w:val="2250"/>
              <w:marRight w:val="0"/>
              <w:marTop w:val="0"/>
              <w:marBottom w:val="0"/>
              <w:divBdr>
                <w:top w:val="none" w:sz="0" w:space="0" w:color="auto"/>
                <w:left w:val="none" w:sz="0" w:space="0" w:color="auto"/>
                <w:bottom w:val="none" w:sz="0" w:space="0" w:color="auto"/>
                <w:right w:val="none" w:sz="0" w:space="0" w:color="auto"/>
              </w:divBdr>
              <w:divsChild>
                <w:div w:id="18928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6395">
      <w:bodyDiv w:val="1"/>
      <w:marLeft w:val="0"/>
      <w:marRight w:val="0"/>
      <w:marTop w:val="0"/>
      <w:marBottom w:val="0"/>
      <w:divBdr>
        <w:top w:val="none" w:sz="0" w:space="0" w:color="auto"/>
        <w:left w:val="none" w:sz="0" w:space="0" w:color="auto"/>
        <w:bottom w:val="none" w:sz="0" w:space="0" w:color="auto"/>
        <w:right w:val="none" w:sz="0" w:space="0" w:color="auto"/>
      </w:divBdr>
      <w:divsChild>
        <w:div w:id="1885210778">
          <w:marLeft w:val="0"/>
          <w:marRight w:val="0"/>
          <w:marTop w:val="100"/>
          <w:marBottom w:val="100"/>
          <w:divBdr>
            <w:top w:val="none" w:sz="0" w:space="0" w:color="auto"/>
            <w:left w:val="none" w:sz="0" w:space="0" w:color="auto"/>
            <w:bottom w:val="none" w:sz="0" w:space="0" w:color="auto"/>
            <w:right w:val="none" w:sz="0" w:space="0" w:color="auto"/>
          </w:divBdr>
          <w:divsChild>
            <w:div w:id="779490291">
              <w:marLeft w:val="120"/>
              <w:marRight w:val="120"/>
              <w:marTop w:val="0"/>
              <w:marBottom w:val="0"/>
              <w:divBdr>
                <w:top w:val="none" w:sz="0" w:space="0" w:color="auto"/>
                <w:left w:val="none" w:sz="0" w:space="0" w:color="auto"/>
                <w:bottom w:val="none" w:sz="0" w:space="0" w:color="auto"/>
                <w:right w:val="none" w:sz="0" w:space="0" w:color="auto"/>
              </w:divBdr>
              <w:divsChild>
                <w:div w:id="1260337824">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single" w:sz="6" w:space="0" w:color="CBC998"/>
                        <w:left w:val="single" w:sz="6" w:space="0" w:color="CBC998"/>
                        <w:bottom w:val="single" w:sz="6" w:space="0" w:color="CBC998"/>
                        <w:right w:val="single" w:sz="6" w:space="0" w:color="CBC998"/>
                      </w:divBdr>
                      <w:divsChild>
                        <w:div w:id="1206598901">
                          <w:marLeft w:val="0"/>
                          <w:marRight w:val="0"/>
                          <w:marTop w:val="0"/>
                          <w:marBottom w:val="180"/>
                          <w:divBdr>
                            <w:top w:val="none" w:sz="0" w:space="0" w:color="auto"/>
                            <w:left w:val="none" w:sz="0" w:space="0" w:color="auto"/>
                            <w:bottom w:val="none" w:sz="0" w:space="0" w:color="auto"/>
                            <w:right w:val="none" w:sz="0" w:space="0" w:color="auto"/>
                          </w:divBdr>
                          <w:divsChild>
                            <w:div w:id="767502571">
                              <w:marLeft w:val="0"/>
                              <w:marRight w:val="0"/>
                              <w:marTop w:val="0"/>
                              <w:marBottom w:val="0"/>
                              <w:divBdr>
                                <w:top w:val="none" w:sz="0" w:space="0" w:color="auto"/>
                                <w:left w:val="none" w:sz="0" w:space="0" w:color="auto"/>
                                <w:bottom w:val="none" w:sz="0" w:space="0" w:color="auto"/>
                                <w:right w:val="none" w:sz="0" w:space="0" w:color="auto"/>
                              </w:divBdr>
                              <w:divsChild>
                                <w:div w:id="1971324930">
                                  <w:marLeft w:val="0"/>
                                  <w:marRight w:val="0"/>
                                  <w:marTop w:val="0"/>
                                  <w:marBottom w:val="0"/>
                                  <w:divBdr>
                                    <w:top w:val="none" w:sz="0" w:space="0" w:color="auto"/>
                                    <w:left w:val="none" w:sz="0" w:space="0" w:color="auto"/>
                                    <w:bottom w:val="none" w:sz="0" w:space="0" w:color="auto"/>
                                    <w:right w:val="none" w:sz="0" w:space="0" w:color="auto"/>
                                  </w:divBdr>
                                  <w:divsChild>
                                    <w:div w:id="288165905">
                                      <w:marLeft w:val="0"/>
                                      <w:marRight w:val="0"/>
                                      <w:marTop w:val="0"/>
                                      <w:marBottom w:val="0"/>
                                      <w:divBdr>
                                        <w:top w:val="none" w:sz="0" w:space="0" w:color="auto"/>
                                        <w:left w:val="none" w:sz="0" w:space="0" w:color="auto"/>
                                        <w:bottom w:val="none" w:sz="0" w:space="0" w:color="auto"/>
                                        <w:right w:val="none" w:sz="0" w:space="0" w:color="auto"/>
                                      </w:divBdr>
                                      <w:divsChild>
                                        <w:div w:id="581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706-543-5350" TargetMode="External"/><Relationship Id="rId18" Type="http://schemas.openxmlformats.org/officeDocument/2006/relationships/hyperlink" Target="http://www.lcmv4families.org" TargetMode="External"/><Relationship Id="rId26" Type="http://schemas.openxmlformats.org/officeDocument/2006/relationships/hyperlink" Target="mailto:ljones2@advantagebhs.org" TargetMode="External"/><Relationship Id="rId3" Type="http://schemas.openxmlformats.org/officeDocument/2006/relationships/styles" Target="styles.xml"/><Relationship Id="rId21" Type="http://schemas.openxmlformats.org/officeDocument/2006/relationships/hyperlink" Target="http://www.socialempowermentcenter.co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erve@ihnathens.org" TargetMode="External"/><Relationship Id="rId17" Type="http://schemas.openxmlformats.org/officeDocument/2006/relationships/hyperlink" Target="mailto:friendsofallabilities@gmail.com" TargetMode="External"/><Relationship Id="rId25" Type="http://schemas.openxmlformats.org/officeDocument/2006/relationships/hyperlink" Target="mailto:waltonhg@accaging.or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riendsofallabilities.org" TargetMode="External"/><Relationship Id="rId20" Type="http://schemas.openxmlformats.org/officeDocument/2006/relationships/hyperlink" Target="http://www.southeasternpsyc.com/" TargetMode="External"/><Relationship Id="rId29" Type="http://schemas.openxmlformats.org/officeDocument/2006/relationships/hyperlink" Target="http://www.thebridgeofgeorgi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nathens.org/contact-us.html" TargetMode="External"/><Relationship Id="rId24" Type="http://schemas.openxmlformats.org/officeDocument/2006/relationships/hyperlink" Target="http://www.glsp.or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blichealthathens.com/district_offices.htm" TargetMode="External"/><Relationship Id="rId23" Type="http://schemas.openxmlformats.org/officeDocument/2006/relationships/hyperlink" Target="http://www.thepartnershipwalton.org" TargetMode="External"/><Relationship Id="rId28" Type="http://schemas.openxmlformats.org/officeDocument/2006/relationships/hyperlink" Target="mailto:Office@thebridgeofgeorgia.org" TargetMode="External"/><Relationship Id="rId36" Type="http://schemas.openxmlformats.org/officeDocument/2006/relationships/footer" Target="footer3.xml"/><Relationship Id="rId10" Type="http://schemas.openxmlformats.org/officeDocument/2006/relationships/hyperlink" Target="mailto:volunteer@helpathenshomeless.org?subject=AAHS%20Info" TargetMode="External"/><Relationship Id="rId19" Type="http://schemas.openxmlformats.org/officeDocument/2006/relationships/hyperlink" Target="mailto:contactus@FCSAthens.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ass.ga.gov" TargetMode="External"/><Relationship Id="rId14" Type="http://schemas.openxmlformats.org/officeDocument/2006/relationships/hyperlink" Target="http://www.publichealthathens.com/district_offices.htm" TargetMode="External"/><Relationship Id="rId22" Type="http://schemas.openxmlformats.org/officeDocument/2006/relationships/hyperlink" Target="mailto:info@drkerley.com" TargetMode="External"/><Relationship Id="rId27" Type="http://schemas.openxmlformats.org/officeDocument/2006/relationships/hyperlink" Target="tel:770-406-6111" TargetMode="External"/><Relationship Id="rId30" Type="http://schemas.openxmlformats.org/officeDocument/2006/relationships/hyperlink" Target="http://www.ugaprojectfree.co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3924-0FBC-4EEB-A8B2-8ED5C3A7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Walton County Public Schools</Company>
  <LinksUpToDate>false</LinksUpToDate>
  <CharactersWithSpaces>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Teresa</dc:creator>
  <cp:lastModifiedBy>Gay, Jennifer</cp:lastModifiedBy>
  <cp:revision>2</cp:revision>
  <cp:lastPrinted>2016-07-21T14:47:00Z</cp:lastPrinted>
  <dcterms:created xsi:type="dcterms:W3CDTF">2016-08-16T16:39:00Z</dcterms:created>
  <dcterms:modified xsi:type="dcterms:W3CDTF">2016-08-16T16:39:00Z</dcterms:modified>
</cp:coreProperties>
</file>